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B4CCA" w14:textId="566D03A1" w:rsidR="00867027" w:rsidRPr="00DC771C" w:rsidRDefault="00867027">
      <w:pPr>
        <w:rPr>
          <w:rFonts w:ascii="Times New Roman" w:hAnsi="Times New Roman" w:cs="Times New Roman"/>
          <w:b/>
          <w:bCs/>
          <w:u w:val="single"/>
        </w:rPr>
      </w:pPr>
      <w:r w:rsidRPr="00DC771C">
        <w:rPr>
          <w:rFonts w:ascii="Times New Roman" w:hAnsi="Times New Roman" w:cs="Times New Roman"/>
          <w:b/>
          <w:bCs/>
          <w:u w:val="single"/>
        </w:rPr>
        <w:t>Defending Champion</w:t>
      </w:r>
    </w:p>
    <w:p w14:paraId="71A8D392" w14:textId="77777777" w:rsidR="00A77491" w:rsidRPr="00DC771C" w:rsidRDefault="00A77491"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Ryan Moore</w:t>
      </w:r>
    </w:p>
    <w:p w14:paraId="74C97D60" w14:textId="11B74251" w:rsidR="00A77491" w:rsidRPr="00DC771C" w:rsidRDefault="00A77491"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4</w:t>
      </w:r>
      <w:r w:rsidR="00785D67" w:rsidRPr="00DC771C">
        <w:rPr>
          <w:rFonts w:ascii="Times New Roman" w:eastAsia="新細明體" w:hAnsi="Times New Roman" w:cs="Times New Roman"/>
          <w:b/>
          <w:bCs/>
          <w:color w:val="000000" w:themeColor="text1"/>
          <w:kern w:val="24"/>
        </w:rPr>
        <w:t>3</w:t>
      </w:r>
    </w:p>
    <w:p w14:paraId="70DBB718" w14:textId="77777777" w:rsidR="00A77491" w:rsidRPr="00DC771C" w:rsidRDefault="00A77491" w:rsidP="001E406E">
      <w:pPr>
        <w:kinsoku w:val="0"/>
        <w:overflowPunct w:val="0"/>
        <w:spacing w:line="259" w:lineRule="auto"/>
        <w:contextualSpacing/>
        <w:textAlignment w:val="baseline"/>
        <w:rPr>
          <w:rFonts w:ascii="Times New Roman" w:eastAsia="Times New Roman" w:hAnsi="Times New Roman" w:cs="Times New Roman"/>
          <w:b/>
        </w:rPr>
      </w:pPr>
    </w:p>
    <w:p w14:paraId="380C1139" w14:textId="77777777" w:rsidR="00A77491" w:rsidRPr="00DC771C" w:rsidRDefault="00A77491" w:rsidP="00A77491">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bCs/>
          <w:color w:val="000000" w:themeColor="text1"/>
          <w:kern w:val="24"/>
        </w:rPr>
        <w:t>Background:</w:t>
      </w:r>
      <w:r w:rsidRPr="00DC771C">
        <w:rPr>
          <w:rFonts w:ascii="Times New Roman" w:eastAsia="新細明體" w:hAnsi="Times New Roman" w:cs="Times New Roman"/>
          <w:color w:val="000000" w:themeColor="text1"/>
          <w:kern w:val="24"/>
        </w:rPr>
        <w:t xml:space="preserve"> </w:t>
      </w:r>
    </w:p>
    <w:p w14:paraId="41FD9B23" w14:textId="7479F036" w:rsidR="00A77491" w:rsidRPr="00DC771C" w:rsidRDefault="00A77491" w:rsidP="00A77491">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color w:val="000000" w:themeColor="text1"/>
          <w:kern w:val="24"/>
        </w:rPr>
        <w:t>Ryan Moore is a t</w:t>
      </w:r>
      <w:r w:rsidR="006C32B5" w:rsidRPr="00DC771C">
        <w:rPr>
          <w:rFonts w:ascii="Times New Roman" w:eastAsia="新細明體" w:hAnsi="Times New Roman" w:cs="Times New Roman"/>
          <w:color w:val="000000" w:themeColor="text1"/>
          <w:kern w:val="24"/>
        </w:rPr>
        <w:t>hree</w:t>
      </w:r>
      <w:r w:rsidRPr="00DC771C">
        <w:rPr>
          <w:rFonts w:ascii="Times New Roman" w:eastAsia="新細明體" w:hAnsi="Times New Roman" w:cs="Times New Roman"/>
          <w:color w:val="000000" w:themeColor="text1"/>
          <w:kern w:val="24"/>
        </w:rPr>
        <w:t xml:space="preserve">-time winner of the International Jockeys’ Championship. He is the outstanding international rider of recent years and was the first recipient of the World’s Best Jockey Award </w:t>
      </w:r>
      <w:proofErr w:type="gramStart"/>
      <w:r w:rsidRPr="00DC771C">
        <w:rPr>
          <w:rFonts w:ascii="Times New Roman" w:eastAsia="新細明體" w:hAnsi="Times New Roman" w:cs="Times New Roman"/>
          <w:color w:val="000000" w:themeColor="text1"/>
          <w:kern w:val="24"/>
        </w:rPr>
        <w:t>as a result of</w:t>
      </w:r>
      <w:proofErr w:type="gramEnd"/>
      <w:r w:rsidRPr="00DC771C">
        <w:rPr>
          <w:rFonts w:ascii="Times New Roman" w:eastAsia="新細明體" w:hAnsi="Times New Roman" w:cs="Times New Roman"/>
          <w:color w:val="000000" w:themeColor="text1"/>
          <w:kern w:val="24"/>
        </w:rPr>
        <w:t xml:space="preserve"> 15 Group 1 wins in 2014. He won that accolade again in 2016, 2021 and 2023. Moore hails from a racing family. His first win came for his trainer father, Gary Moore, on Mersey Beat over hurdles at </w:t>
      </w:r>
      <w:proofErr w:type="spellStart"/>
      <w:r w:rsidRPr="00DC771C">
        <w:rPr>
          <w:rFonts w:ascii="Times New Roman" w:eastAsia="新細明體" w:hAnsi="Times New Roman" w:cs="Times New Roman"/>
          <w:color w:val="000000" w:themeColor="text1"/>
          <w:kern w:val="24"/>
        </w:rPr>
        <w:t>Towcester</w:t>
      </w:r>
      <w:proofErr w:type="spellEnd"/>
      <w:r w:rsidRPr="00DC771C">
        <w:rPr>
          <w:rFonts w:ascii="Times New Roman" w:eastAsia="新細明體" w:hAnsi="Times New Roman" w:cs="Times New Roman"/>
          <w:color w:val="000000" w:themeColor="text1"/>
          <w:kern w:val="24"/>
        </w:rPr>
        <w:t xml:space="preserve"> in 2000. His first professional Flat win came on Marwell’s Kiss at Lingfield in 2002. He notched a first Group 1 aboard </w:t>
      </w:r>
      <w:proofErr w:type="spellStart"/>
      <w:r w:rsidRPr="00DC771C">
        <w:rPr>
          <w:rFonts w:ascii="Times New Roman" w:eastAsia="新細明體" w:hAnsi="Times New Roman" w:cs="Times New Roman"/>
          <w:color w:val="000000" w:themeColor="text1"/>
          <w:kern w:val="24"/>
        </w:rPr>
        <w:t>Notnowcato</w:t>
      </w:r>
      <w:proofErr w:type="spellEnd"/>
      <w:r w:rsidRPr="00DC771C">
        <w:rPr>
          <w:rFonts w:ascii="Times New Roman" w:eastAsia="新細明體" w:hAnsi="Times New Roman" w:cs="Times New Roman"/>
          <w:color w:val="000000" w:themeColor="text1"/>
          <w:kern w:val="24"/>
        </w:rPr>
        <w:t xml:space="preserve"> in the 2006 Juddmonte International Stakes at York. Moore has won most of the world’s foremost races, including all four features at the Hong Kong International Races, Hong Kong Derby in 2018 with Ping Hai Star, as well as the Prix de </w:t>
      </w:r>
      <w:proofErr w:type="spellStart"/>
      <w:r w:rsidRPr="00DC771C">
        <w:rPr>
          <w:rFonts w:ascii="Times New Roman" w:eastAsia="新細明體" w:hAnsi="Times New Roman" w:cs="Times New Roman"/>
          <w:color w:val="000000" w:themeColor="text1"/>
          <w:kern w:val="24"/>
        </w:rPr>
        <w:t>l’Arc</w:t>
      </w:r>
      <w:proofErr w:type="spellEnd"/>
      <w:r w:rsidRPr="00DC771C">
        <w:rPr>
          <w:rFonts w:ascii="Times New Roman" w:eastAsia="新細明體" w:hAnsi="Times New Roman" w:cs="Times New Roman"/>
          <w:color w:val="000000" w:themeColor="text1"/>
          <w:kern w:val="24"/>
        </w:rPr>
        <w:t xml:space="preserve"> de Triomphe, Melbourne Cup, Japan Cup, W.S. Cox Plate, Golden Slipper, Irish Champion Stakes, Dubai Turf, English Derby, Irish Derby, French Derby, English Oaks and 16 Breeders’ Cup races, led by seven wins in the Breeders’ Cup Juvenile Turf and five in the Breeders’ Cup Turf. The number one retained rider for Aidan O’Brien’s all-powerful Ballydoyle operation, Moore enjoyed a rewarding 2025 before injury struck, teaming with crack filly Minnie Hauk to win the Oaks Stakes, Yorkshire Oaks, Irish Oaks and Cheshire Oaks. </w:t>
      </w:r>
      <w:r w:rsidR="00DA20A6" w:rsidRPr="00DC771C">
        <w:rPr>
          <w:rFonts w:ascii="Times New Roman" w:eastAsia="新細明體" w:hAnsi="Times New Roman" w:cs="Times New Roman"/>
          <w:color w:val="000000" w:themeColor="text1"/>
          <w:kern w:val="24"/>
        </w:rPr>
        <w:t>Some of h</w:t>
      </w:r>
      <w:r w:rsidR="006C32B5" w:rsidRPr="00DC771C">
        <w:rPr>
          <w:rFonts w:ascii="Times New Roman" w:eastAsia="新細明體" w:hAnsi="Times New Roman" w:cs="Times New Roman"/>
          <w:color w:val="000000" w:themeColor="text1"/>
          <w:kern w:val="24"/>
        </w:rPr>
        <w:t>is noticeable Group 1winners in 2026 included</w:t>
      </w:r>
      <w:r w:rsidR="00A62352" w:rsidRPr="00DC771C">
        <w:rPr>
          <w:rFonts w:ascii="Times New Roman" w:eastAsia="新細明體" w:hAnsi="Times New Roman" w:cs="Times New Roman"/>
          <w:color w:val="000000" w:themeColor="text1"/>
          <w:kern w:val="24"/>
        </w:rPr>
        <w:t xml:space="preserve"> Minnie Hauk</w:t>
      </w:r>
      <w:r w:rsidR="004A243A" w:rsidRPr="00DC771C">
        <w:rPr>
          <w:rFonts w:ascii="Times New Roman" w:eastAsia="新細明體" w:hAnsi="Times New Roman" w:cs="Times New Roman"/>
          <w:color w:val="000000" w:themeColor="text1"/>
          <w:kern w:val="24"/>
        </w:rPr>
        <w:t xml:space="preserve"> (British Champions Fillies &amp; Mares Stakes),</w:t>
      </w:r>
      <w:r w:rsidR="006C32B5" w:rsidRPr="00DC771C">
        <w:rPr>
          <w:rFonts w:ascii="Times New Roman" w:eastAsia="新細明體" w:hAnsi="Times New Roman" w:cs="Times New Roman"/>
          <w:color w:val="000000" w:themeColor="text1"/>
          <w:kern w:val="24"/>
        </w:rPr>
        <w:t xml:space="preserve"> Scandinavia (Gold Cup</w:t>
      </w:r>
      <w:r w:rsidR="00DA20A6" w:rsidRPr="00DC771C">
        <w:rPr>
          <w:rFonts w:ascii="Times New Roman" w:eastAsia="新細明體" w:hAnsi="Times New Roman" w:cs="Times New Roman"/>
          <w:color w:val="000000" w:themeColor="text1"/>
          <w:kern w:val="24"/>
        </w:rPr>
        <w:t xml:space="preserve"> &amp; Goodwood Cup</w:t>
      </w:r>
      <w:r w:rsidR="006C32B5" w:rsidRPr="00DC771C">
        <w:rPr>
          <w:rFonts w:ascii="Times New Roman" w:eastAsia="新細明體" w:hAnsi="Times New Roman" w:cs="Times New Roman"/>
          <w:color w:val="000000" w:themeColor="text1"/>
          <w:kern w:val="24"/>
        </w:rPr>
        <w:t xml:space="preserve">), Precise (Coronation Stakes), </w:t>
      </w:r>
      <w:r w:rsidR="00DA20A6" w:rsidRPr="00DC771C">
        <w:rPr>
          <w:rFonts w:ascii="Times New Roman" w:eastAsia="新細明體" w:hAnsi="Times New Roman" w:cs="Times New Roman"/>
          <w:color w:val="000000" w:themeColor="text1"/>
          <w:kern w:val="24"/>
        </w:rPr>
        <w:t>Constitution River (Eclipse Stakes) and Diamond Necklace (Prix de Diane &amp; P</w:t>
      </w:r>
      <w:r w:rsidR="00743CCD" w:rsidRPr="00DC771C">
        <w:rPr>
          <w:rFonts w:ascii="Times New Roman" w:eastAsia="新細明體" w:hAnsi="Times New Roman" w:cs="Times New Roman" w:hint="eastAsia"/>
          <w:color w:val="000000" w:themeColor="text1"/>
          <w:kern w:val="24"/>
          <w:lang w:eastAsia="zh-TW"/>
        </w:rPr>
        <w:t>oule</w:t>
      </w:r>
      <w:r w:rsidR="00DA20A6" w:rsidRPr="00DC771C">
        <w:rPr>
          <w:rFonts w:ascii="Times New Roman" w:eastAsia="新細明體" w:hAnsi="Times New Roman" w:cs="Times New Roman"/>
          <w:color w:val="000000" w:themeColor="text1"/>
          <w:kern w:val="24"/>
        </w:rPr>
        <w:t xml:space="preserve"> </w:t>
      </w:r>
      <w:proofErr w:type="spellStart"/>
      <w:r w:rsidR="00DA20A6" w:rsidRPr="00DC771C">
        <w:rPr>
          <w:rFonts w:ascii="Times New Roman" w:eastAsia="新細明體" w:hAnsi="Times New Roman" w:cs="Times New Roman"/>
          <w:color w:val="000000" w:themeColor="text1"/>
          <w:kern w:val="24"/>
        </w:rPr>
        <w:t>d’Essai</w:t>
      </w:r>
      <w:proofErr w:type="spellEnd"/>
      <w:r w:rsidR="00DA20A6" w:rsidRPr="00DC771C">
        <w:rPr>
          <w:rFonts w:ascii="Times New Roman" w:eastAsia="新細明體" w:hAnsi="Times New Roman" w:cs="Times New Roman"/>
          <w:color w:val="000000" w:themeColor="text1"/>
          <w:kern w:val="24"/>
        </w:rPr>
        <w:t xml:space="preserve"> des </w:t>
      </w:r>
      <w:proofErr w:type="spellStart"/>
      <w:r w:rsidR="00DA20A6" w:rsidRPr="00DC771C">
        <w:rPr>
          <w:rFonts w:ascii="Times New Roman" w:eastAsia="新細明體" w:hAnsi="Times New Roman" w:cs="Times New Roman"/>
          <w:color w:val="000000" w:themeColor="text1"/>
          <w:kern w:val="24"/>
        </w:rPr>
        <w:t>Pouliches</w:t>
      </w:r>
      <w:proofErr w:type="spellEnd"/>
      <w:r w:rsidR="00DA20A6" w:rsidRPr="00DC771C">
        <w:rPr>
          <w:rFonts w:ascii="Times New Roman" w:eastAsia="新細明體" w:hAnsi="Times New Roman" w:cs="Times New Roman"/>
          <w:color w:val="000000" w:themeColor="text1"/>
          <w:kern w:val="24"/>
        </w:rPr>
        <w:t>).</w:t>
      </w:r>
    </w:p>
    <w:p w14:paraId="393568FA" w14:textId="77777777" w:rsidR="00A77491" w:rsidRPr="00DC771C" w:rsidRDefault="00A77491" w:rsidP="00A77491">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510921CD" w14:textId="77777777" w:rsidR="00A77491" w:rsidRPr="00DC771C" w:rsidRDefault="00A77491" w:rsidP="00A77491">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 xml:space="preserve">Honours: </w:t>
      </w:r>
    </w:p>
    <w:p w14:paraId="66628D49" w14:textId="76132F17" w:rsidR="00A77491" w:rsidRPr="00DC771C" w:rsidRDefault="00A77491" w:rsidP="00A77491">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新細明體" w:hAnsi="Times New Roman" w:cs="Times New Roman"/>
          <w:color w:val="000000" w:themeColor="text1"/>
          <w:kern w:val="24"/>
        </w:rPr>
        <w:t>British Champion Jockey (2006, 2008 &amp; 2009); British Champion Apprentice (2003); International Jockeys’ Championship winner (2009 [shared]</w:t>
      </w:r>
      <w:r w:rsidR="00DA20A6" w:rsidRPr="00DC771C">
        <w:rPr>
          <w:rFonts w:ascii="Times New Roman" w:eastAsia="新細明體" w:hAnsi="Times New Roman" w:cs="Times New Roman"/>
          <w:color w:val="000000" w:themeColor="text1"/>
          <w:kern w:val="24"/>
        </w:rPr>
        <w:t xml:space="preserve">, </w:t>
      </w:r>
      <w:r w:rsidRPr="00DC771C">
        <w:rPr>
          <w:rFonts w:ascii="Times New Roman" w:eastAsia="新細明體" w:hAnsi="Times New Roman" w:cs="Times New Roman"/>
          <w:color w:val="000000" w:themeColor="text1"/>
          <w:kern w:val="24"/>
        </w:rPr>
        <w:t>2010</w:t>
      </w:r>
      <w:r w:rsidR="00DA20A6" w:rsidRPr="00DC771C">
        <w:rPr>
          <w:rFonts w:ascii="Times New Roman" w:eastAsia="新細明體" w:hAnsi="Times New Roman" w:cs="Times New Roman"/>
          <w:color w:val="000000" w:themeColor="text1"/>
          <w:kern w:val="24"/>
        </w:rPr>
        <w:t xml:space="preserve"> &amp; 2026</w:t>
      </w:r>
      <w:r w:rsidRPr="00DC771C">
        <w:rPr>
          <w:rFonts w:ascii="Times New Roman" w:eastAsia="新細明體" w:hAnsi="Times New Roman" w:cs="Times New Roman"/>
          <w:color w:val="000000" w:themeColor="text1"/>
          <w:kern w:val="24"/>
        </w:rPr>
        <w:t>); World’s Best Jockey Award winner (2014, 2016, 2021 &amp; 2023).</w:t>
      </w:r>
      <w:r w:rsidR="00397F52" w:rsidRPr="00DC771C">
        <w:rPr>
          <w:rFonts w:ascii="Times New Roman" w:hAnsi="Times New Roman" w:cs="Times New Roman"/>
        </w:rPr>
        <w:t xml:space="preserve"> British Racing Hall of Fame inductee (2026).</w:t>
      </w:r>
    </w:p>
    <w:p w14:paraId="6DD32539" w14:textId="77777777" w:rsidR="00A77491" w:rsidRPr="00DC771C" w:rsidRDefault="00A77491" w:rsidP="00A77491">
      <w:pPr>
        <w:kinsoku w:val="0"/>
        <w:overflowPunct w:val="0"/>
        <w:spacing w:line="259" w:lineRule="auto"/>
        <w:ind w:left="720"/>
        <w:contextualSpacing/>
        <w:textAlignment w:val="baseline"/>
        <w:rPr>
          <w:rFonts w:ascii="Times New Roman" w:eastAsia="Times New Roman" w:hAnsi="Times New Roman" w:cs="Times New Roman"/>
        </w:rPr>
      </w:pPr>
    </w:p>
    <w:p w14:paraId="5847F7A3" w14:textId="77777777" w:rsidR="00A77491" w:rsidRPr="00DC771C" w:rsidRDefault="00A77491" w:rsidP="00A77491">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bCs/>
          <w:color w:val="000000" w:themeColor="text1"/>
          <w:kern w:val="24"/>
        </w:rPr>
        <w:t>IJC record:</w:t>
      </w:r>
      <w:r w:rsidRPr="00DC771C">
        <w:rPr>
          <w:rFonts w:ascii="Times New Roman" w:eastAsia="新細明體" w:hAnsi="Times New Roman" w:cs="Times New Roman"/>
          <w:color w:val="000000" w:themeColor="text1"/>
          <w:kern w:val="24"/>
        </w:rPr>
        <w:t xml:space="preserve"> </w:t>
      </w:r>
    </w:p>
    <w:p w14:paraId="5BF412D6" w14:textId="0D74798C" w:rsidR="00A77491" w:rsidRPr="00DC771C" w:rsidRDefault="00DA20A6" w:rsidP="00A77491">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新細明體" w:hAnsi="Times New Roman" w:cs="Times New Roman"/>
          <w:b/>
          <w:bCs/>
          <w:color w:val="000000" w:themeColor="text1"/>
          <w:kern w:val="24"/>
        </w:rPr>
        <w:t>202</w:t>
      </w:r>
      <w:r w:rsidR="001045EB" w:rsidRPr="00DC771C">
        <w:rPr>
          <w:rFonts w:ascii="Times New Roman" w:eastAsia="新細明體" w:hAnsi="Times New Roman" w:cs="Times New Roman"/>
          <w:b/>
          <w:bCs/>
          <w:color w:val="000000" w:themeColor="text1"/>
          <w:kern w:val="24"/>
        </w:rPr>
        <w:t>5</w:t>
      </w:r>
      <w:r w:rsidRPr="00DC771C">
        <w:rPr>
          <w:rFonts w:ascii="Times New Roman" w:eastAsia="新細明體" w:hAnsi="Times New Roman" w:cs="Times New Roman"/>
          <w:b/>
          <w:bCs/>
          <w:color w:val="000000" w:themeColor="text1"/>
          <w:kern w:val="24"/>
        </w:rPr>
        <w:t xml:space="preserve"> – WON;</w:t>
      </w:r>
      <w:r w:rsidRPr="00DC771C">
        <w:rPr>
          <w:rFonts w:ascii="Times New Roman" w:eastAsia="新細明體" w:hAnsi="Times New Roman" w:cs="Times New Roman"/>
          <w:color w:val="000000" w:themeColor="text1"/>
          <w:kern w:val="24"/>
        </w:rPr>
        <w:t xml:space="preserve"> </w:t>
      </w:r>
      <w:r w:rsidR="00A77491" w:rsidRPr="00DC771C">
        <w:rPr>
          <w:rFonts w:ascii="Times New Roman" w:eastAsia="新細明體" w:hAnsi="Times New Roman" w:cs="Times New Roman"/>
          <w:color w:val="000000" w:themeColor="text1"/>
          <w:kern w:val="24"/>
        </w:rPr>
        <w:t xml:space="preserve">2024 – 11th (DH); 2023 – 5th; 2022 – 9th (DH); 2021 – 6th; 2020 – 6th; 2019 - 2nd; 2018 - 5th; 2017 - 6th; 2016 - 2nd; 2015 - 2nd; 2014 - 4th; 2013 - 5th; 2012 - 3rd; 2011 - 6th (DH); </w:t>
      </w:r>
      <w:r w:rsidR="00A77491" w:rsidRPr="00DC771C">
        <w:rPr>
          <w:rFonts w:ascii="Times New Roman" w:eastAsia="新細明體" w:hAnsi="Times New Roman" w:cs="Times New Roman"/>
          <w:b/>
          <w:bCs/>
          <w:color w:val="000000" w:themeColor="text1"/>
          <w:kern w:val="24"/>
        </w:rPr>
        <w:t>2010 - WON; 2009 - WON (DH</w:t>
      </w:r>
      <w:r w:rsidR="00A77491" w:rsidRPr="00DC771C">
        <w:rPr>
          <w:rFonts w:ascii="Times New Roman" w:eastAsia="新細明體" w:hAnsi="Times New Roman" w:cs="Times New Roman"/>
          <w:color w:val="000000" w:themeColor="text1"/>
          <w:kern w:val="24"/>
        </w:rPr>
        <w:t>); 2007 - 10th (DH); 2006 - 6th.</w:t>
      </w:r>
    </w:p>
    <w:p w14:paraId="623770F9" w14:textId="77777777" w:rsidR="00A77491" w:rsidRPr="00DC771C" w:rsidRDefault="00A77491">
      <w:pPr>
        <w:rPr>
          <w:rFonts w:ascii="Times New Roman" w:hAnsi="Times New Roman" w:cs="Times New Roman"/>
          <w:b/>
          <w:bCs/>
        </w:rPr>
      </w:pPr>
    </w:p>
    <w:p w14:paraId="2C5948FC" w14:textId="77777777" w:rsidR="001E406E" w:rsidRPr="00DC771C" w:rsidRDefault="001E406E" w:rsidP="001045EB">
      <w:pPr>
        <w:rPr>
          <w:rFonts w:ascii="Times New Roman" w:hAnsi="Times New Roman" w:cs="Times New Roman"/>
          <w:b/>
          <w:bCs/>
          <w:u w:val="single"/>
        </w:rPr>
      </w:pPr>
    </w:p>
    <w:p w14:paraId="3C5493E2" w14:textId="274752E6" w:rsidR="001E406E" w:rsidRPr="00DC771C" w:rsidRDefault="001E406E" w:rsidP="001045EB">
      <w:pPr>
        <w:rPr>
          <w:rFonts w:ascii="Times New Roman" w:hAnsi="Times New Roman" w:cs="Times New Roman"/>
          <w:b/>
          <w:bCs/>
          <w:u w:val="single"/>
        </w:rPr>
      </w:pPr>
    </w:p>
    <w:p w14:paraId="62F79B1D" w14:textId="77777777" w:rsidR="001E406E" w:rsidRPr="00DC771C" w:rsidRDefault="001E406E">
      <w:pPr>
        <w:rPr>
          <w:rFonts w:ascii="Times New Roman" w:hAnsi="Times New Roman" w:cs="Times New Roman"/>
          <w:b/>
          <w:bCs/>
          <w:u w:val="single"/>
        </w:rPr>
      </w:pPr>
      <w:r w:rsidRPr="00DC771C">
        <w:rPr>
          <w:rFonts w:ascii="Times New Roman" w:hAnsi="Times New Roman" w:cs="Times New Roman"/>
          <w:b/>
          <w:bCs/>
          <w:u w:val="single"/>
        </w:rPr>
        <w:br w:type="page"/>
      </w:r>
    </w:p>
    <w:p w14:paraId="2930832C" w14:textId="13BA08FD" w:rsidR="001045EB" w:rsidRPr="00DC771C" w:rsidRDefault="001045EB" w:rsidP="001045EB">
      <w:pPr>
        <w:rPr>
          <w:rFonts w:ascii="Times New Roman" w:hAnsi="Times New Roman" w:cs="Times New Roman"/>
          <w:b/>
          <w:bCs/>
          <w:u w:val="single"/>
        </w:rPr>
      </w:pPr>
      <w:r w:rsidRPr="00DC771C">
        <w:rPr>
          <w:rFonts w:ascii="Times New Roman" w:hAnsi="Times New Roman" w:cs="Times New Roman"/>
          <w:b/>
          <w:bCs/>
          <w:u w:val="single"/>
        </w:rPr>
        <w:lastRenderedPageBreak/>
        <w:t>Hong Kong Champion Jockey</w:t>
      </w:r>
    </w:p>
    <w:p w14:paraId="4524EA7A" w14:textId="77777777" w:rsidR="001045EB" w:rsidRPr="00DC771C" w:rsidRDefault="001045EB"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Zac Purton</w:t>
      </w:r>
    </w:p>
    <w:p w14:paraId="34442CB4" w14:textId="686671DB" w:rsidR="001045EB" w:rsidRPr="00DC771C" w:rsidRDefault="001045EB"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43</w:t>
      </w:r>
    </w:p>
    <w:p w14:paraId="5F61BDD4"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3ACEEEB3" w14:textId="7D70ED80" w:rsidR="001E406E" w:rsidRPr="00DC771C" w:rsidRDefault="001045EB" w:rsidP="001045EB">
      <w:pPr>
        <w:rPr>
          <w:rFonts w:ascii="Times New Roman" w:hAnsi="Times New Roman" w:cs="Times New Roman"/>
        </w:rPr>
      </w:pPr>
      <w:r w:rsidRPr="00DC771C">
        <w:rPr>
          <w:rFonts w:ascii="Times New Roman" w:hAnsi="Times New Roman" w:cs="Times New Roman"/>
          <w:b/>
          <w:bCs/>
        </w:rPr>
        <w:t>Background:</w:t>
      </w:r>
      <w:r w:rsidRPr="00DC771C">
        <w:rPr>
          <w:rFonts w:ascii="Times New Roman" w:hAnsi="Times New Roman" w:cs="Times New Roman"/>
        </w:rPr>
        <w:cr/>
        <w:t xml:space="preserve">Zac Purton ended Douglas Whyte’s 13-season dominance by winning his first Hong Kong Jockeys’ Championship in 2013/14 with 112 wins, and when claiming his second title in 2017/18, he halted Joao Moreira’s title streak at three. During his first championship season, the Australian ace raced to what was then the fastest 50 wins in Hong Kong history and became the second rider, after Whyte, to reach 100 wins in a season. Purton lost his title when he finished second to Moreira in 2014/15 with 95 wins, a position he occupied for the next two seasons, including when recording his second century of wins in 2016/17. His second championship was a remarkable effort, as he chased down Moreira to take the lead for the first time that season on 10 </w:t>
      </w:r>
      <w:proofErr w:type="gramStart"/>
      <w:r w:rsidRPr="00DC771C">
        <w:rPr>
          <w:rFonts w:ascii="Times New Roman" w:hAnsi="Times New Roman" w:cs="Times New Roman"/>
        </w:rPr>
        <w:t>June,</w:t>
      </w:r>
      <w:proofErr w:type="gramEnd"/>
      <w:r w:rsidRPr="00DC771C">
        <w:rPr>
          <w:rFonts w:ascii="Times New Roman" w:hAnsi="Times New Roman" w:cs="Times New Roman"/>
        </w:rPr>
        <w:t xml:space="preserve"> 2018. Five weeks later, at the season’s conclusion, he had outpointed Moreira 136-134. The Australian ace won a third consecutive championship in 2019/20, with 147 wins and three Group 1 victories. His triumph aboard Exultant in the 2020 QEII Cup made him the only rider in history to have won every Group 1 race on the Hong Kong calendar. Purton’s championship-winning streak was halted at three in 2020/21, but he reclaimed the title in 2021/22. He claimed his fifth title after another enthralling battle with Moreira, finishing with 136 wins, including his third Stewards’ Cup triumph aboard the John Size-trained </w:t>
      </w:r>
      <w:proofErr w:type="spellStart"/>
      <w:r w:rsidRPr="00DC771C">
        <w:rPr>
          <w:rFonts w:ascii="Times New Roman" w:hAnsi="Times New Roman" w:cs="Times New Roman"/>
        </w:rPr>
        <w:t>Waikuku</w:t>
      </w:r>
      <w:proofErr w:type="spellEnd"/>
      <w:r w:rsidRPr="00DC771C">
        <w:rPr>
          <w:rFonts w:ascii="Times New Roman" w:hAnsi="Times New Roman" w:cs="Times New Roman"/>
        </w:rPr>
        <w:t>. He also sealed a third International Jockeys’ Championship title. Purton closed out a highly successful 2025/26 season with his ninth Hong Kong Champion Jockey crown. During that season, he also reached 2,000 career wins in Hong Kong. In addition, Purton continued his successful partnership with Ka Ying Rising, achieving five Group 1 successes in that season, including the landmark win in The Everest, as Ka Ying Rising subsequently extended his winning streak to 2</w:t>
      </w:r>
      <w:r w:rsidR="002B3ABE" w:rsidRPr="00DC771C">
        <w:rPr>
          <w:rFonts w:ascii="Times New Roman" w:hAnsi="Times New Roman" w:cs="Times New Roman" w:hint="eastAsia"/>
          <w:lang w:eastAsia="zh-TW"/>
        </w:rPr>
        <w:t>1</w:t>
      </w:r>
      <w:r w:rsidRPr="00DC771C">
        <w:rPr>
          <w:rFonts w:ascii="Times New Roman" w:hAnsi="Times New Roman" w:cs="Times New Roman"/>
        </w:rPr>
        <w:t xml:space="preserve">. Purton began his career in Brisbane and was an apprentice sensation, winning the championship there in 2003. He then moved to Sydney where he finished </w:t>
      </w:r>
      <w:proofErr w:type="gramStart"/>
      <w:r w:rsidRPr="00DC771C">
        <w:rPr>
          <w:rFonts w:ascii="Times New Roman" w:hAnsi="Times New Roman" w:cs="Times New Roman"/>
        </w:rPr>
        <w:t>runner-up</w:t>
      </w:r>
      <w:proofErr w:type="gramEnd"/>
      <w:r w:rsidRPr="00DC771C">
        <w:rPr>
          <w:rFonts w:ascii="Times New Roman" w:hAnsi="Times New Roman" w:cs="Times New Roman"/>
        </w:rPr>
        <w:t xml:space="preserve"> in the championship twice. Purton relocated to Hong Kong in September 2007. He also boasts a famous Royal Ascot victory for Hong Kong, riding the Danny Shum-trained Little Bridge to success in the 2012 King’s Stand Stakes. He was inducted into the Australian Racing Hall of Fame in 2025.</w:t>
      </w:r>
    </w:p>
    <w:p w14:paraId="3673BBD3" w14:textId="6736C275" w:rsidR="001045EB" w:rsidRPr="00DC771C" w:rsidRDefault="001045EB" w:rsidP="001045EB">
      <w:pPr>
        <w:rPr>
          <w:rFonts w:ascii="Times New Roman" w:hAnsi="Times New Roman" w:cs="Times New Roman"/>
        </w:rPr>
      </w:pPr>
      <w:r w:rsidRPr="00DC771C">
        <w:rPr>
          <w:rFonts w:ascii="Times New Roman" w:hAnsi="Times New Roman" w:cs="Times New Roman"/>
          <w:b/>
          <w:bCs/>
        </w:rPr>
        <w:t>Honours:</w:t>
      </w:r>
      <w:r w:rsidRPr="00DC771C">
        <w:rPr>
          <w:rFonts w:ascii="Times New Roman" w:hAnsi="Times New Roman" w:cs="Times New Roman"/>
        </w:rPr>
        <w:cr/>
        <w:t>Hong Kong Champion Jockey (2013/14, 2017/18, 2018/19, 2019/20, 2021/22, 2022/23, 2023/24, 2024/25 &amp; 2025/26); Brisbane Champion Jockey (2003 – when still an apprentice); International Jockeys’ Championship winner (2017, 2020 &amp; 2021); World Super Jockeys Series (Japan) winner (2012); Hong Kong single season prize money record (HK$277,712,060 in 2022/23); Hong Kong record for most wins in a season (179 in 2022/23); Australian Racing Hall of Fame inductee (2025).</w:t>
      </w:r>
    </w:p>
    <w:p w14:paraId="10F95D9B" w14:textId="77777777" w:rsidR="001045EB" w:rsidRPr="00DC771C" w:rsidRDefault="001045EB"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lastRenderedPageBreak/>
        <w:t xml:space="preserve">IJC record: </w:t>
      </w:r>
    </w:p>
    <w:p w14:paraId="2B270288" w14:textId="6E143385" w:rsidR="001E406E" w:rsidRPr="00DC771C" w:rsidRDefault="001045EB" w:rsidP="001E406E">
      <w:pPr>
        <w:rPr>
          <w:rFonts w:ascii="Times New Roman" w:eastAsia="新細明體" w:hAnsi="Times New Roman" w:cs="Times New Roman"/>
          <w:b/>
          <w:lang w:eastAsia="zh-TW"/>
        </w:rPr>
      </w:pPr>
      <w:r w:rsidRPr="00DC771C">
        <w:rPr>
          <w:rFonts w:ascii="Times New Roman" w:eastAsia="新細明體" w:hAnsi="Times New Roman" w:cs="Times New Roman"/>
          <w:bCs/>
          <w:lang w:eastAsia="zh-TW"/>
        </w:rPr>
        <w:t>2025 – 4th; 2024 – 8th;</w:t>
      </w:r>
      <w:r w:rsidRPr="00DC771C">
        <w:rPr>
          <w:rFonts w:ascii="Times New Roman" w:eastAsia="新細明體" w:hAnsi="Times New Roman" w:cs="Times New Roman"/>
          <w:b/>
          <w:lang w:eastAsia="zh-TW"/>
        </w:rPr>
        <w:t xml:space="preserve"> </w:t>
      </w:r>
      <w:r w:rsidRPr="00DC771C">
        <w:rPr>
          <w:rFonts w:ascii="Times New Roman" w:eastAsia="新細明體" w:hAnsi="Times New Roman" w:cs="Times New Roman"/>
          <w:lang w:eastAsia="zh-TW"/>
        </w:rPr>
        <w:t>2023 – 2nd; 2022 – 12th;</w:t>
      </w:r>
      <w:r w:rsidRPr="00DC771C">
        <w:rPr>
          <w:rFonts w:ascii="Times New Roman" w:eastAsia="新細明體" w:hAnsi="Times New Roman" w:cs="Times New Roman"/>
          <w:b/>
          <w:lang w:eastAsia="zh-TW"/>
        </w:rPr>
        <w:t xml:space="preserve"> 2021 – WON; 2020 - WON; </w:t>
      </w:r>
      <w:r w:rsidRPr="00DC771C">
        <w:rPr>
          <w:rFonts w:ascii="Times New Roman" w:eastAsia="新細明體" w:hAnsi="Times New Roman" w:cs="Times New Roman"/>
          <w:lang w:eastAsia="zh-TW"/>
        </w:rPr>
        <w:t>2019 - 9th</w:t>
      </w:r>
      <w:r w:rsidRPr="00DC771C">
        <w:rPr>
          <w:rFonts w:ascii="Times New Roman" w:eastAsia="新細明體" w:hAnsi="Times New Roman" w:cs="Times New Roman"/>
          <w:b/>
          <w:lang w:eastAsia="zh-TW"/>
        </w:rPr>
        <w:t xml:space="preserve">; </w:t>
      </w:r>
      <w:r w:rsidRPr="00DC771C">
        <w:rPr>
          <w:rFonts w:ascii="Times New Roman" w:eastAsia="新細明體" w:hAnsi="Times New Roman" w:cs="Times New Roman"/>
          <w:lang w:eastAsia="zh-TW"/>
        </w:rPr>
        <w:t>2018 - 10th (DH);</w:t>
      </w:r>
      <w:r w:rsidRPr="00DC771C">
        <w:rPr>
          <w:rFonts w:ascii="Times New Roman" w:eastAsia="新細明體" w:hAnsi="Times New Roman" w:cs="Times New Roman"/>
          <w:b/>
          <w:lang w:eastAsia="zh-TW"/>
        </w:rPr>
        <w:t xml:space="preserve"> 2017 - WON</w:t>
      </w:r>
      <w:r w:rsidRPr="00DC771C">
        <w:rPr>
          <w:rFonts w:ascii="Times New Roman" w:eastAsia="新細明體" w:hAnsi="Times New Roman" w:cs="Times New Roman"/>
          <w:lang w:eastAsia="zh-TW"/>
        </w:rPr>
        <w:t>; 2016 - 7th; 2014 - 6th; 2013 - 2nd; 2012 - 2nd.</w:t>
      </w:r>
      <w:r w:rsidRPr="00DC771C">
        <w:rPr>
          <w:rFonts w:ascii="Times New Roman" w:eastAsia="新細明體" w:hAnsi="Times New Roman" w:cs="Times New Roman"/>
          <w:b/>
          <w:lang w:eastAsia="zh-TW"/>
        </w:rPr>
        <w:t xml:space="preserve"> </w:t>
      </w:r>
    </w:p>
    <w:p w14:paraId="390619A7"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2ACAB6D2" w14:textId="180954C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Christophe Lemaire</w:t>
      </w:r>
    </w:p>
    <w:p w14:paraId="3DD46856"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47</w:t>
      </w:r>
    </w:p>
    <w:p w14:paraId="5087354A"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18B3811D"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Background:</w:t>
      </w:r>
    </w:p>
    <w:p w14:paraId="396CEF28" w14:textId="55A67E76" w:rsidR="001E406E" w:rsidRPr="00DC771C" w:rsidRDefault="001E406E" w:rsidP="001E406E">
      <w:pPr>
        <w:rPr>
          <w:rFonts w:ascii="Times New Roman" w:hAnsi="Times New Roman" w:cs="Times New Roman"/>
          <w:lang w:eastAsia="zh-HK"/>
        </w:rPr>
      </w:pPr>
      <w:r w:rsidRPr="00DC771C">
        <w:rPr>
          <w:rFonts w:ascii="Times New Roman" w:hAnsi="Times New Roman" w:cs="Times New Roman"/>
          <w:lang w:eastAsia="zh-HK"/>
        </w:rPr>
        <w:t xml:space="preserve">Christophe Lemaire leapt to prominence in 2004 thanks to his partnership with the brilliant French champion filly Divine Proportions and two years later he rode the crack mare Pride to win the Champion Stakes and Hong Kong Cup. Other top-class winners in those days include </w:t>
      </w:r>
      <w:proofErr w:type="spellStart"/>
      <w:r w:rsidRPr="00DC771C">
        <w:rPr>
          <w:rFonts w:ascii="Times New Roman" w:hAnsi="Times New Roman" w:cs="Times New Roman"/>
          <w:lang w:eastAsia="zh-HK"/>
        </w:rPr>
        <w:t>Stacelita</w:t>
      </w:r>
      <w:proofErr w:type="spellEnd"/>
      <w:r w:rsidRPr="00DC771C">
        <w:rPr>
          <w:rFonts w:ascii="Times New Roman" w:hAnsi="Times New Roman" w:cs="Times New Roman"/>
          <w:lang w:eastAsia="zh-HK"/>
        </w:rPr>
        <w:t xml:space="preserve">, </w:t>
      </w:r>
      <w:proofErr w:type="spellStart"/>
      <w:r w:rsidRPr="00DC771C">
        <w:rPr>
          <w:rFonts w:ascii="Times New Roman" w:hAnsi="Times New Roman" w:cs="Times New Roman"/>
          <w:lang w:eastAsia="zh-HK"/>
        </w:rPr>
        <w:t>Makfi</w:t>
      </w:r>
      <w:proofErr w:type="spellEnd"/>
      <w:r w:rsidRPr="00DC771C">
        <w:rPr>
          <w:rFonts w:ascii="Times New Roman" w:hAnsi="Times New Roman" w:cs="Times New Roman"/>
          <w:lang w:eastAsia="zh-HK"/>
        </w:rPr>
        <w:t xml:space="preserve">, Flotilla and Elusive Wave, while Dunaden carried him to a 2011 Melbourne Cup win. His first Japanese major came a few years earlier aboard Heart’s Cry in the 2005 Arima Kinen and the duo took the 2006 Dubai Sheema Classic. Star mare Vodka’s Japan Cup – one of four wins for Lemaire in the race – is also among his 60-plus Group 1 wins to date. In early 2015 he and Mirco </w:t>
      </w:r>
      <w:proofErr w:type="spellStart"/>
      <w:r w:rsidRPr="00DC771C">
        <w:rPr>
          <w:rFonts w:ascii="Times New Roman" w:hAnsi="Times New Roman" w:cs="Times New Roman"/>
          <w:lang w:eastAsia="zh-HK"/>
        </w:rPr>
        <w:t>Demuro</w:t>
      </w:r>
      <w:proofErr w:type="spellEnd"/>
      <w:r w:rsidRPr="00DC771C">
        <w:rPr>
          <w:rFonts w:ascii="Times New Roman" w:hAnsi="Times New Roman" w:cs="Times New Roman"/>
          <w:lang w:eastAsia="zh-HK"/>
        </w:rPr>
        <w:t xml:space="preserve"> became the first overseas riders to be granted full-time jockey </w:t>
      </w:r>
      <w:proofErr w:type="spellStart"/>
      <w:r w:rsidRPr="00DC771C">
        <w:rPr>
          <w:rFonts w:ascii="Times New Roman" w:hAnsi="Times New Roman" w:cs="Times New Roman"/>
          <w:lang w:eastAsia="zh-HK"/>
        </w:rPr>
        <w:t>licences</w:t>
      </w:r>
      <w:proofErr w:type="spellEnd"/>
      <w:r w:rsidRPr="00DC771C">
        <w:rPr>
          <w:rFonts w:ascii="Times New Roman" w:hAnsi="Times New Roman" w:cs="Times New Roman"/>
          <w:lang w:eastAsia="zh-HK"/>
        </w:rPr>
        <w:t xml:space="preserve"> in Japan. In 2016, he </w:t>
      </w:r>
      <w:proofErr w:type="spellStart"/>
      <w:r w:rsidRPr="00DC771C">
        <w:rPr>
          <w:rFonts w:ascii="Times New Roman" w:hAnsi="Times New Roman" w:cs="Times New Roman"/>
          <w:lang w:eastAsia="zh-HK"/>
        </w:rPr>
        <w:t>equalled</w:t>
      </w:r>
      <w:proofErr w:type="spellEnd"/>
      <w:r w:rsidRPr="00DC771C">
        <w:rPr>
          <w:rFonts w:ascii="Times New Roman" w:hAnsi="Times New Roman" w:cs="Times New Roman"/>
          <w:lang w:eastAsia="zh-HK"/>
        </w:rPr>
        <w:t xml:space="preserve"> the record of Yutaka Take for the most wins at a single Japanese race meeting with eight victories. In 2017 he became the first foreigner to be crowned Japan’s leading jockey, winning 199 Japan Racing Association (JRA) races. In 2023, he not only won the JRA Championship but also broke the record in terms of prize money. In that year he won four Group 1 races aboard legendary galloper Equinox. In 2025 he became the first jockey to win the </w:t>
      </w:r>
      <w:proofErr w:type="spellStart"/>
      <w:r w:rsidRPr="00DC771C">
        <w:rPr>
          <w:rFonts w:ascii="Times New Roman" w:hAnsi="Times New Roman" w:cs="Times New Roman"/>
          <w:lang w:eastAsia="zh-HK"/>
        </w:rPr>
        <w:t>Kikuka</w:t>
      </w:r>
      <w:proofErr w:type="spellEnd"/>
      <w:r w:rsidRPr="00DC771C">
        <w:rPr>
          <w:rFonts w:ascii="Times New Roman" w:hAnsi="Times New Roman" w:cs="Times New Roman"/>
          <w:lang w:eastAsia="zh-HK"/>
        </w:rPr>
        <w:t xml:space="preserve"> Sho three years in a row. He also won the 2025 Shuka Sho with Embroidery</w:t>
      </w:r>
      <w:r w:rsidRPr="00DC771C">
        <w:rPr>
          <w:rFonts w:ascii="Times New Roman" w:hAnsi="Times New Roman" w:cs="Times New Roman" w:hint="eastAsia"/>
          <w:lang w:eastAsia="zh-HK"/>
        </w:rPr>
        <w:t xml:space="preserve"> and Tenno Sho Autumn with Masquerade Ball</w:t>
      </w:r>
      <w:r w:rsidRPr="00DC771C">
        <w:rPr>
          <w:rFonts w:ascii="Times New Roman" w:hAnsi="Times New Roman" w:cs="Times New Roman"/>
          <w:lang w:eastAsia="zh-HK"/>
        </w:rPr>
        <w:t xml:space="preserve">. His other three Japan Cup wins came atop Almond Eye (2018 &amp; 2019) and Equinox (2023). His major Grade 1 winners in 2026 </w:t>
      </w:r>
      <w:proofErr w:type="gramStart"/>
      <w:r w:rsidRPr="00DC771C">
        <w:rPr>
          <w:rFonts w:ascii="Times New Roman" w:hAnsi="Times New Roman" w:cs="Times New Roman"/>
          <w:lang w:eastAsia="zh-HK"/>
        </w:rPr>
        <w:t>including</w:t>
      </w:r>
      <w:proofErr w:type="gramEnd"/>
      <w:r w:rsidRPr="00DC771C">
        <w:rPr>
          <w:rFonts w:ascii="Times New Roman" w:hAnsi="Times New Roman" w:cs="Times New Roman"/>
          <w:lang w:eastAsia="zh-HK"/>
        </w:rPr>
        <w:t xml:space="preserve"> Embroidery (Victoria Mile), Costa Nova (February Stakes) and </w:t>
      </w:r>
      <w:proofErr w:type="spellStart"/>
      <w:r w:rsidRPr="00DC771C">
        <w:rPr>
          <w:rFonts w:ascii="Times New Roman" w:hAnsi="Times New Roman" w:cs="Times New Roman"/>
          <w:lang w:eastAsia="zh-HK"/>
        </w:rPr>
        <w:t>Satono</w:t>
      </w:r>
      <w:proofErr w:type="spellEnd"/>
      <w:r w:rsidRPr="00DC771C">
        <w:rPr>
          <w:rFonts w:ascii="Times New Roman" w:hAnsi="Times New Roman" w:cs="Times New Roman"/>
          <w:lang w:eastAsia="zh-HK"/>
        </w:rPr>
        <w:t xml:space="preserve"> Reve (</w:t>
      </w:r>
      <w:proofErr w:type="spellStart"/>
      <w:r w:rsidRPr="00DC771C">
        <w:rPr>
          <w:rFonts w:ascii="Times New Roman" w:hAnsi="Times New Roman" w:cs="Times New Roman"/>
          <w:lang w:eastAsia="zh-HK"/>
        </w:rPr>
        <w:t>Takamatsunomiya</w:t>
      </w:r>
      <w:proofErr w:type="spellEnd"/>
      <w:r w:rsidRPr="00DC771C">
        <w:rPr>
          <w:rFonts w:ascii="Times New Roman" w:hAnsi="Times New Roman" w:cs="Times New Roman"/>
          <w:lang w:eastAsia="zh-HK"/>
        </w:rPr>
        <w:t xml:space="preserve"> Kinen).</w:t>
      </w:r>
    </w:p>
    <w:p w14:paraId="231F9F29"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Honours:</w:t>
      </w:r>
    </w:p>
    <w:p w14:paraId="0F29A244" w14:textId="77777777" w:rsidR="001E406E" w:rsidRPr="00DC771C" w:rsidRDefault="001E406E" w:rsidP="001E406E">
      <w:pPr>
        <w:rPr>
          <w:rFonts w:ascii="Times New Roman" w:hAnsi="Times New Roman" w:cs="Times New Roman"/>
          <w:b/>
          <w:bCs/>
          <w:lang w:eastAsia="zh-HK"/>
        </w:rPr>
      </w:pPr>
      <w:r w:rsidRPr="00DC771C">
        <w:rPr>
          <w:rFonts w:ascii="Times New Roman" w:hAnsi="Times New Roman" w:cs="Times New Roman"/>
          <w:lang w:eastAsia="zh-HK"/>
        </w:rPr>
        <w:t xml:space="preserve">International Jockeys’ Championship winner (2009 [DH]). </w:t>
      </w:r>
      <w:r w:rsidRPr="00DC771C">
        <w:rPr>
          <w:rFonts w:ascii="Times New Roman" w:eastAsia="Times New Roman" w:hAnsi="Times New Roman" w:cs="Times New Roman"/>
        </w:rPr>
        <w:t>Multiple JRA Award Best Jockey titles include eight for Races Won (2017-21, 2023-25), five for Winning Average (2015, 2016, 2018, 2024 &amp; 2025), nine for Money Earned (2016-21, 2023-25), five for Most Valuable Jockey (2017-21) and three Grand Prizes (winning the JRA awards for most races won, highest winning average and money earned all in the same year – 2018, 2024 &amp; 2025).</w:t>
      </w:r>
    </w:p>
    <w:p w14:paraId="4B42D149"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IJC record:</w:t>
      </w:r>
    </w:p>
    <w:p w14:paraId="5D63BB67" w14:textId="4917FE19" w:rsidR="001E406E" w:rsidRPr="00DC771C" w:rsidRDefault="001E406E" w:rsidP="001E406E">
      <w:pPr>
        <w:rPr>
          <w:rFonts w:ascii="Times New Roman" w:hAnsi="Times New Roman" w:cs="Times New Roman"/>
          <w:lang w:eastAsia="zh-HK"/>
        </w:rPr>
      </w:pPr>
      <w:r w:rsidRPr="00DC771C">
        <w:rPr>
          <w:rFonts w:ascii="Times New Roman" w:hAnsi="Times New Roman" w:cs="Times New Roman"/>
          <w:lang w:eastAsia="zh-HK"/>
        </w:rPr>
        <w:t xml:space="preserve">2025 – 8th (DH); 2018 – 10th (DH); 2012 – 10th (DH); 2011 – 3rd; 2010 – 6th; </w:t>
      </w:r>
      <w:r w:rsidRPr="00DC771C">
        <w:rPr>
          <w:rFonts w:ascii="Times New Roman" w:hAnsi="Times New Roman" w:cs="Times New Roman"/>
          <w:b/>
          <w:bCs/>
          <w:lang w:eastAsia="zh-HK"/>
        </w:rPr>
        <w:t>2009 – WON (DH);</w:t>
      </w:r>
      <w:r w:rsidRPr="00DC771C">
        <w:rPr>
          <w:rFonts w:ascii="Times New Roman" w:hAnsi="Times New Roman" w:cs="Times New Roman"/>
          <w:lang w:eastAsia="zh-HK"/>
        </w:rPr>
        <w:t xml:space="preserve"> 2008 – 2</w:t>
      </w:r>
      <w:r w:rsidR="00923449" w:rsidRPr="00DC771C">
        <w:rPr>
          <w:rFonts w:ascii="Times New Roman" w:hAnsi="Times New Roman" w:cs="Times New Roman"/>
          <w:lang w:eastAsia="zh-HK"/>
        </w:rPr>
        <w:t>nd</w:t>
      </w:r>
    </w:p>
    <w:p w14:paraId="38806F68" w14:textId="77777777" w:rsidR="001E406E" w:rsidRPr="00DC771C" w:rsidRDefault="001E406E" w:rsidP="001E406E">
      <w:pPr>
        <w:rPr>
          <w:rFonts w:ascii="Times New Roman" w:hAnsi="Times New Roman" w:cs="Times New Roman"/>
          <w:vertAlign w:val="superscript"/>
          <w:lang w:eastAsia="zh-HK"/>
        </w:rPr>
      </w:pPr>
    </w:p>
    <w:p w14:paraId="260FD01D" w14:textId="541926EE"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lastRenderedPageBreak/>
        <w:t>Dylan Browne McMonagle</w:t>
      </w:r>
      <w:r w:rsidRPr="00DC771C">
        <w:rPr>
          <w:rFonts w:ascii="Times New Roman" w:eastAsia="新細明體" w:hAnsi="Times New Roman" w:cs="Times New Roman"/>
          <w:b/>
          <w:bCs/>
          <w:color w:val="000000" w:themeColor="text1"/>
          <w:kern w:val="24"/>
        </w:rPr>
        <w:cr/>
        <w:t>Age: 23</w:t>
      </w:r>
    </w:p>
    <w:p w14:paraId="20C1554C"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166D0CD1" w14:textId="77777777" w:rsidR="001E406E" w:rsidRPr="00DC771C" w:rsidRDefault="001E406E" w:rsidP="001E406E">
      <w:pPr>
        <w:rPr>
          <w:rFonts w:ascii="Times New Roman" w:hAnsi="Times New Roman" w:cs="Times New Roman"/>
          <w:b/>
          <w:bCs/>
        </w:rPr>
      </w:pPr>
      <w:r w:rsidRPr="00DC771C">
        <w:rPr>
          <w:rFonts w:ascii="Times New Roman" w:hAnsi="Times New Roman" w:cs="Times New Roman"/>
          <w:b/>
          <w:bCs/>
        </w:rPr>
        <w:t>Background:</w:t>
      </w:r>
      <w:r w:rsidRPr="00DC771C">
        <w:rPr>
          <w:rFonts w:ascii="Times New Roman" w:hAnsi="Times New Roman" w:cs="Times New Roman"/>
          <w:b/>
          <w:bCs/>
        </w:rPr>
        <w:cr/>
      </w:r>
      <w:r w:rsidRPr="00DC771C">
        <w:rPr>
          <w:rFonts w:ascii="Times New Roman" w:hAnsi="Times New Roman" w:cs="Times New Roman"/>
        </w:rPr>
        <w:t xml:space="preserve">Dylan Browne McMonagle was apprenticed to trainer Joseph O’Brien in 2019 at age 16. He rode his first winner that year at Navan. In 2021 he had his first ride in a Group race, winning the G3 Vintage Crop Stakes at Navan on outsider Baron Samedi. He was Champion Irish Apprentice in 2021 with 48 winners and is regarded as one of the most talented young jockeys in the world. He won his first Group 1 race on Al Riffa for Joseph O’Brien in the 2022 National Stakes. He has amassed 9 Group 1 wins so far across his career with Al Riffa, </w:t>
      </w:r>
      <w:proofErr w:type="spellStart"/>
      <w:r w:rsidRPr="00DC771C">
        <w:rPr>
          <w:rFonts w:ascii="Times New Roman" w:hAnsi="Times New Roman" w:cs="Times New Roman"/>
        </w:rPr>
        <w:t>Scorthy</w:t>
      </w:r>
      <w:proofErr w:type="spellEnd"/>
      <w:r w:rsidRPr="00DC771C">
        <w:rPr>
          <w:rFonts w:ascii="Times New Roman" w:hAnsi="Times New Roman" w:cs="Times New Roman"/>
        </w:rPr>
        <w:t xml:space="preserve"> Champ, Tennessee Stud, Ethical Diamond, Johanna Walsh, Thundering </w:t>
      </w:r>
      <w:proofErr w:type="gramStart"/>
      <w:r w:rsidRPr="00DC771C">
        <w:rPr>
          <w:rFonts w:ascii="Times New Roman" w:hAnsi="Times New Roman" w:cs="Times New Roman"/>
        </w:rPr>
        <w:t>On</w:t>
      </w:r>
      <w:proofErr w:type="gramEnd"/>
      <w:r w:rsidRPr="00DC771C">
        <w:rPr>
          <w:rFonts w:ascii="Times New Roman" w:hAnsi="Times New Roman" w:cs="Times New Roman"/>
        </w:rPr>
        <w:t xml:space="preserve"> and Giant Sequoia. He was named Irish Champion Jockey in 2025, and he has ridden across several jurisdictions including Ireland, the United Kingdom, Germany, France, United States of America, Qatar, the United Arab Emirates, Bahrain and Australia. He rode 10 winners across a short-term stint in Hong Kong in the 2025/26 season.</w:t>
      </w:r>
    </w:p>
    <w:p w14:paraId="4F6E6220" w14:textId="3FC57D84" w:rsidR="001E406E" w:rsidRPr="00DC771C" w:rsidRDefault="001E406E" w:rsidP="001E406E">
      <w:pPr>
        <w:rPr>
          <w:rFonts w:ascii="Times New Roman" w:hAnsi="Times New Roman" w:cs="Times New Roman"/>
          <w:b/>
          <w:bCs/>
        </w:rPr>
      </w:pPr>
      <w:r w:rsidRPr="00DC771C">
        <w:rPr>
          <w:rFonts w:ascii="Times New Roman" w:eastAsia="新細明體" w:hAnsi="Times New Roman" w:cs="Times New Roman"/>
          <w:b/>
          <w:bCs/>
          <w:color w:val="000000" w:themeColor="text1"/>
          <w:kern w:val="24"/>
        </w:rPr>
        <w:t>Honours:</w:t>
      </w:r>
      <w:r w:rsidRPr="00DC771C">
        <w:rPr>
          <w:rFonts w:ascii="Times New Roman" w:hAnsi="Times New Roman" w:cs="Times New Roman"/>
        </w:rPr>
        <w:cr/>
        <w:t>Irish Champion Jockey (2025); Irish Champion Apprentice (2021 &amp; 2022).</w:t>
      </w:r>
    </w:p>
    <w:p w14:paraId="58E4607A" w14:textId="4C56024F" w:rsidR="001E406E" w:rsidRPr="00DC771C" w:rsidRDefault="001E406E" w:rsidP="001E406E">
      <w:pPr>
        <w:rPr>
          <w:rFonts w:ascii="Times New Roman" w:hAnsi="Times New Roman" w:cs="Times New Roman"/>
        </w:rPr>
      </w:pPr>
      <w:r w:rsidRPr="00DC771C">
        <w:rPr>
          <w:rFonts w:ascii="Times New Roman" w:hAnsi="Times New Roman" w:cs="Times New Roman"/>
          <w:b/>
          <w:bCs/>
        </w:rPr>
        <w:t>IJC record:</w:t>
      </w:r>
      <w:r w:rsidRPr="00DC771C">
        <w:rPr>
          <w:rFonts w:ascii="Times New Roman" w:hAnsi="Times New Roman" w:cs="Times New Roman"/>
        </w:rPr>
        <w:cr/>
        <w:t>Debut.</w:t>
      </w:r>
    </w:p>
    <w:p w14:paraId="0CDCC276" w14:textId="77777777" w:rsidR="00923449" w:rsidRPr="00DC771C" w:rsidRDefault="00923449" w:rsidP="001E406E">
      <w:pPr>
        <w:rPr>
          <w:rFonts w:ascii="Times New Roman" w:hAnsi="Times New Roman" w:cs="Times New Roman"/>
        </w:rPr>
      </w:pPr>
    </w:p>
    <w:p w14:paraId="2AA90839"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James McDonald</w:t>
      </w:r>
    </w:p>
    <w:p w14:paraId="31AD4AAD"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34</w:t>
      </w:r>
    </w:p>
    <w:p w14:paraId="60168BC3" w14:textId="77777777" w:rsidR="001E406E" w:rsidRPr="00DC771C" w:rsidRDefault="001E406E" w:rsidP="001E406E">
      <w:pPr>
        <w:kinsoku w:val="0"/>
        <w:overflowPunct w:val="0"/>
        <w:spacing w:line="259" w:lineRule="auto"/>
        <w:contextualSpacing/>
        <w:textAlignment w:val="baseline"/>
        <w:rPr>
          <w:rFonts w:ascii="Times New Roman" w:eastAsia="Times New Roman" w:hAnsi="Times New Roman" w:cs="Times New Roman"/>
        </w:rPr>
      </w:pPr>
    </w:p>
    <w:p w14:paraId="5BFCAB87"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color w:val="000000"/>
          <w:kern w:val="24"/>
        </w:rPr>
      </w:pPr>
      <w:r w:rsidRPr="00DC771C">
        <w:rPr>
          <w:rFonts w:ascii="Times New Roman" w:eastAsia="新細明體" w:hAnsi="Times New Roman" w:cs="Times New Roman"/>
          <w:b/>
          <w:bCs/>
          <w:color w:val="000000"/>
          <w:kern w:val="24"/>
        </w:rPr>
        <w:t>Background:</w:t>
      </w:r>
      <w:r w:rsidRPr="00DC771C">
        <w:rPr>
          <w:rFonts w:ascii="Times New Roman" w:eastAsia="新細明體" w:hAnsi="Times New Roman" w:cs="Times New Roman"/>
          <w:color w:val="000000"/>
          <w:kern w:val="24"/>
        </w:rPr>
        <w:t xml:space="preserve"> </w:t>
      </w:r>
    </w:p>
    <w:p w14:paraId="074D4545" w14:textId="6F4E4B1B" w:rsidR="001E406E" w:rsidRPr="00DC771C" w:rsidRDefault="001E406E" w:rsidP="001E406E">
      <w:pPr>
        <w:kinsoku w:val="0"/>
        <w:overflowPunct w:val="0"/>
        <w:spacing w:line="259" w:lineRule="auto"/>
        <w:contextualSpacing/>
        <w:textAlignment w:val="baseline"/>
        <w:rPr>
          <w:rFonts w:ascii="Times New Roman" w:hAnsi="Times New Roman" w:cs="Times New Roman"/>
        </w:rPr>
      </w:pPr>
      <w:r w:rsidRPr="00DC771C">
        <w:rPr>
          <w:rFonts w:ascii="Times New Roman" w:hAnsi="Times New Roman" w:cs="Times New Roman"/>
        </w:rPr>
        <w:t xml:space="preserve">Regarded as one of the world’s best jockeys, James McDonald – popularly known as ‘J-Mac’ – made a big impression in Hong Kong on his International Jockeys’ Championship debut when still a teenager back in 2011, finishing runner-up to Frankie Dettori. He returned the following May and partnered </w:t>
      </w:r>
      <w:proofErr w:type="spellStart"/>
      <w:r w:rsidRPr="00DC771C">
        <w:rPr>
          <w:rFonts w:ascii="Times New Roman" w:hAnsi="Times New Roman" w:cs="Times New Roman"/>
        </w:rPr>
        <w:t>Xtension</w:t>
      </w:r>
      <w:proofErr w:type="spellEnd"/>
      <w:r w:rsidRPr="00DC771C">
        <w:rPr>
          <w:rFonts w:ascii="Times New Roman" w:hAnsi="Times New Roman" w:cs="Times New Roman"/>
        </w:rPr>
        <w:t xml:space="preserve"> to victory in the 2012 Champions Mile at Sha Tin. Champion Apprentice in his homeland, he went on to claim the Championship there twice, firstly in 2008/09 and latterly with a New Zealand record tally of 207 for the 2010/11 season. In 2012 he won a first New Zealand Derby. He clinched his first Sydney Championship in 2014. In 2021, he won the Melbourne Cup – Australia’s most famous race – aboard Verry </w:t>
      </w:r>
      <w:proofErr w:type="spellStart"/>
      <w:r w:rsidRPr="00DC771C">
        <w:rPr>
          <w:rFonts w:ascii="Times New Roman" w:hAnsi="Times New Roman" w:cs="Times New Roman"/>
        </w:rPr>
        <w:t>Elleegant</w:t>
      </w:r>
      <w:proofErr w:type="spellEnd"/>
      <w:r w:rsidRPr="00DC771C">
        <w:rPr>
          <w:rFonts w:ascii="Times New Roman" w:hAnsi="Times New Roman" w:cs="Times New Roman"/>
        </w:rPr>
        <w:t xml:space="preserve">, Darley Sprint Classic with Nature Strip, Coolmore Stud Stakes atop Home Affairs and Mackinnon Stakes with Zaaki. He scored a famous victory aboard Nature Strip in the 2022 King’s Stand Stakes at Royal Ascot and was crowned the World’s Best Jockey that same year. McDonald has built a famed association with Hong Kong’s global champion Romantic Warrior, winning the Hong Kong Cup (2022-2025) </w:t>
      </w:r>
      <w:r w:rsidR="002B3ABE" w:rsidRPr="00DC771C">
        <w:rPr>
          <w:rFonts w:ascii="Times New Roman" w:hAnsi="Times New Roman" w:cs="Times New Roman" w:hint="eastAsia"/>
          <w:lang w:eastAsia="zh-TW"/>
        </w:rPr>
        <w:t xml:space="preserve">four </w:t>
      </w:r>
      <w:r w:rsidRPr="00DC771C">
        <w:rPr>
          <w:rFonts w:ascii="Times New Roman" w:hAnsi="Times New Roman" w:cs="Times New Roman"/>
        </w:rPr>
        <w:t xml:space="preserve">times, QEII Cup (2023, 2024 &amp; 2026) three times and 2023 W.S. Cox Plate in Australia before the duo landed the 2024 Yasuda Kinen in Japan. The </w:t>
      </w:r>
      <w:r w:rsidRPr="00DC771C">
        <w:rPr>
          <w:rFonts w:ascii="Times New Roman" w:hAnsi="Times New Roman" w:cs="Times New Roman"/>
        </w:rPr>
        <w:lastRenderedPageBreak/>
        <w:t xml:space="preserve">pair then famously campaigned to the Middle East, where they came </w:t>
      </w:r>
      <w:proofErr w:type="spellStart"/>
      <w:r w:rsidRPr="00DC771C">
        <w:rPr>
          <w:rFonts w:ascii="Times New Roman" w:hAnsi="Times New Roman" w:cs="Times New Roman"/>
        </w:rPr>
        <w:t>agonisingly</w:t>
      </w:r>
      <w:proofErr w:type="spellEnd"/>
      <w:r w:rsidRPr="00DC771C">
        <w:rPr>
          <w:rFonts w:ascii="Times New Roman" w:hAnsi="Times New Roman" w:cs="Times New Roman"/>
        </w:rPr>
        <w:t xml:space="preserve"> close to Saudi Cup glory in 2025 when defeated by Japan’s Forever Young. In 2025 and 2026, his partnerships with Voyage Bubble and Romantic Warrior complete the Triple Crown respectively. He has won more than 140 Group 1 races globally, including the four consecutive </w:t>
      </w:r>
      <w:proofErr w:type="spellStart"/>
      <w:r w:rsidRPr="00DC771C">
        <w:rPr>
          <w:rFonts w:ascii="Times New Roman" w:hAnsi="Times New Roman" w:cs="Times New Roman"/>
        </w:rPr>
        <w:t>runnings</w:t>
      </w:r>
      <w:proofErr w:type="spellEnd"/>
      <w:r w:rsidRPr="00DC771C">
        <w:rPr>
          <w:rFonts w:ascii="Times New Roman" w:hAnsi="Times New Roman" w:cs="Times New Roman"/>
        </w:rPr>
        <w:t xml:space="preserve"> of the W.S. Cox Plate with </w:t>
      </w:r>
      <w:proofErr w:type="spellStart"/>
      <w:r w:rsidRPr="00DC771C">
        <w:rPr>
          <w:rFonts w:ascii="Times New Roman" w:hAnsi="Times New Roman" w:cs="Times New Roman"/>
        </w:rPr>
        <w:t>Anamoe</w:t>
      </w:r>
      <w:proofErr w:type="spellEnd"/>
      <w:r w:rsidRPr="00DC771C">
        <w:rPr>
          <w:rFonts w:ascii="Times New Roman" w:hAnsi="Times New Roman" w:cs="Times New Roman"/>
        </w:rPr>
        <w:t xml:space="preserve"> (2022), Romantic Warrior </w:t>
      </w:r>
      <w:r w:rsidRPr="00DC771C">
        <w:rPr>
          <w:rFonts w:ascii="Times New Roman" w:hAnsi="Times New Roman" w:cs="Times New Roman" w:hint="eastAsia"/>
          <w:lang w:eastAsia="zh-TW"/>
        </w:rPr>
        <w:t xml:space="preserve">(2023) </w:t>
      </w:r>
      <w:r w:rsidRPr="00DC771C">
        <w:rPr>
          <w:rFonts w:ascii="Times New Roman" w:hAnsi="Times New Roman" w:cs="Times New Roman"/>
        </w:rPr>
        <w:t xml:space="preserve">and Via </w:t>
      </w:r>
      <w:proofErr w:type="spellStart"/>
      <w:r w:rsidRPr="00DC771C">
        <w:rPr>
          <w:rFonts w:ascii="Times New Roman" w:hAnsi="Times New Roman" w:cs="Times New Roman"/>
        </w:rPr>
        <w:t>Sistina</w:t>
      </w:r>
      <w:proofErr w:type="spellEnd"/>
      <w:r w:rsidRPr="00DC771C">
        <w:rPr>
          <w:rFonts w:ascii="Times New Roman" w:hAnsi="Times New Roman" w:cs="Times New Roman"/>
        </w:rPr>
        <w:t xml:space="preserve"> (202</w:t>
      </w:r>
      <w:r w:rsidRPr="00DC771C">
        <w:rPr>
          <w:rFonts w:ascii="Times New Roman" w:hAnsi="Times New Roman" w:cs="Times New Roman" w:hint="eastAsia"/>
          <w:lang w:eastAsia="zh-TW"/>
        </w:rPr>
        <w:t>4</w:t>
      </w:r>
      <w:r w:rsidRPr="00DC771C">
        <w:rPr>
          <w:rFonts w:ascii="Times New Roman" w:hAnsi="Times New Roman" w:cs="Times New Roman"/>
        </w:rPr>
        <w:t xml:space="preserve"> &amp; 202</w:t>
      </w:r>
      <w:r w:rsidRPr="00DC771C">
        <w:rPr>
          <w:rFonts w:ascii="Times New Roman" w:hAnsi="Times New Roman" w:cs="Times New Roman" w:hint="eastAsia"/>
          <w:lang w:eastAsia="zh-TW"/>
        </w:rPr>
        <w:t>5</w:t>
      </w:r>
      <w:r w:rsidRPr="00DC771C">
        <w:rPr>
          <w:rFonts w:ascii="Times New Roman" w:hAnsi="Times New Roman" w:cs="Times New Roman"/>
        </w:rPr>
        <w:t>). Aeliana, Autumn Glow and Autumn Boy are among his outstanding Group 1 winners this year.</w:t>
      </w:r>
    </w:p>
    <w:p w14:paraId="3A6718C5"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color w:val="000000" w:themeColor="text1"/>
          <w:kern w:val="24"/>
        </w:rPr>
      </w:pPr>
    </w:p>
    <w:p w14:paraId="202E19F5" w14:textId="5B00F01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lang w:eastAsia="zh-TW"/>
        </w:rPr>
      </w:pPr>
      <w:r w:rsidRPr="00DC771C">
        <w:rPr>
          <w:rFonts w:ascii="Times New Roman" w:eastAsia="新細明體" w:hAnsi="Times New Roman" w:cs="Times New Roman"/>
          <w:b/>
          <w:bCs/>
          <w:color w:val="000000" w:themeColor="text1"/>
          <w:kern w:val="24"/>
        </w:rPr>
        <w:t>Honours</w:t>
      </w:r>
      <w:r w:rsidRPr="00DC771C">
        <w:rPr>
          <w:rFonts w:ascii="Times New Roman" w:eastAsia="新細明體" w:hAnsi="Times New Roman" w:cs="Times New Roman"/>
          <w:b/>
          <w:bCs/>
          <w:color w:val="000000" w:themeColor="text1"/>
          <w:kern w:val="24"/>
          <w:lang w:eastAsia="zh-TW"/>
        </w:rPr>
        <w:t>:</w:t>
      </w:r>
    </w:p>
    <w:p w14:paraId="23A67E0F"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color w:val="000000" w:themeColor="text1"/>
          <w:kern w:val="24"/>
        </w:rPr>
        <w:t>Sydney Champion Jockey (2013/14, 2015/16, 2018/19, 2019/20, 2020/21, 2021/22, 2022/23, 2023/24, 2024/25 &amp; 2025/26); New Zealand Champion Jockey (2008/09 &amp; 2010/11). World’s Best Jockey Award winner (2022, 2024 &amp; 2025).</w:t>
      </w:r>
    </w:p>
    <w:p w14:paraId="453EC5D0" w14:textId="77777777" w:rsidR="001E406E" w:rsidRPr="00DC771C" w:rsidRDefault="001E406E" w:rsidP="001E406E">
      <w:pPr>
        <w:kinsoku w:val="0"/>
        <w:overflowPunct w:val="0"/>
        <w:spacing w:line="259" w:lineRule="auto"/>
        <w:contextualSpacing/>
        <w:textAlignment w:val="baseline"/>
        <w:rPr>
          <w:rFonts w:ascii="Times New Roman" w:eastAsia="Times New Roman" w:hAnsi="Times New Roman" w:cs="Times New Roman"/>
        </w:rPr>
      </w:pPr>
    </w:p>
    <w:p w14:paraId="14379787"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 xml:space="preserve">IJC record: </w:t>
      </w:r>
    </w:p>
    <w:p w14:paraId="33BCDD27"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color w:val="000000" w:themeColor="text1"/>
          <w:kern w:val="24"/>
        </w:rPr>
        <w:t>2025 – 8th (DH); 2024 – 2nd (DH);</w:t>
      </w:r>
      <w:r w:rsidRPr="00DC771C">
        <w:rPr>
          <w:rFonts w:ascii="Times New Roman" w:eastAsia="新細明體" w:hAnsi="Times New Roman" w:cs="Times New Roman"/>
          <w:b/>
          <w:bCs/>
          <w:color w:val="000000" w:themeColor="text1"/>
          <w:kern w:val="24"/>
        </w:rPr>
        <w:t xml:space="preserve"> </w:t>
      </w:r>
      <w:r w:rsidRPr="00DC771C">
        <w:rPr>
          <w:rFonts w:ascii="Times New Roman" w:eastAsia="新細明體" w:hAnsi="Times New Roman" w:cs="Times New Roman"/>
          <w:bCs/>
          <w:color w:val="000000" w:themeColor="text1"/>
          <w:kern w:val="24"/>
        </w:rPr>
        <w:t>2023 – 8th (DH); 2022 – 9th (DH);</w:t>
      </w:r>
      <w:r w:rsidRPr="00DC771C">
        <w:rPr>
          <w:rFonts w:ascii="Times New Roman" w:eastAsia="新細明體" w:hAnsi="Times New Roman" w:cs="Times New Roman"/>
          <w:b/>
          <w:bCs/>
          <w:color w:val="000000" w:themeColor="text1"/>
          <w:kern w:val="24"/>
        </w:rPr>
        <w:t xml:space="preserve"> </w:t>
      </w:r>
      <w:r w:rsidRPr="00DC771C">
        <w:rPr>
          <w:rFonts w:ascii="Times New Roman" w:eastAsia="新細明體" w:hAnsi="Times New Roman" w:cs="Times New Roman"/>
          <w:color w:val="000000" w:themeColor="text1"/>
          <w:kern w:val="24"/>
        </w:rPr>
        <w:t>2021 – 2nd (DH); 2019 – 10th; 2015 - 9th; 2014 - 3rd; 2012 - 10th (DH); 2011 – 2nd.</w:t>
      </w:r>
    </w:p>
    <w:p w14:paraId="600F404D"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2ED53A96" w14:textId="77777777" w:rsidR="00923449" w:rsidRPr="00DC771C" w:rsidRDefault="00923449"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23842B02" w14:textId="7CA4F9C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Joao Moreira</w:t>
      </w:r>
    </w:p>
    <w:p w14:paraId="4BEA96C0"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bCs/>
          <w:color w:val="000000" w:themeColor="text1"/>
          <w:kern w:val="24"/>
        </w:rPr>
        <w:t xml:space="preserve">Age: </w:t>
      </w:r>
      <w:r w:rsidRPr="00DC771C">
        <w:rPr>
          <w:rFonts w:ascii="Times New Roman" w:eastAsia="新細明體" w:hAnsi="Times New Roman" w:cs="Times New Roman"/>
          <w:color w:val="000000" w:themeColor="text1"/>
          <w:kern w:val="24"/>
        </w:rPr>
        <w:t>43</w:t>
      </w:r>
    </w:p>
    <w:p w14:paraId="2072B755" w14:textId="6DF6DD18" w:rsidR="001E406E" w:rsidRPr="00DC771C" w:rsidRDefault="001E406E" w:rsidP="001E406E">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新細明體" w:hAnsi="Times New Roman" w:cs="Times New Roman"/>
          <w:b/>
          <w:bCs/>
          <w:color w:val="000000" w:themeColor="text1"/>
          <w:kern w:val="24"/>
        </w:rPr>
        <w:cr/>
        <w:t>Background:</w:t>
      </w:r>
      <w:r w:rsidRPr="00DC771C">
        <w:rPr>
          <w:rFonts w:ascii="Times New Roman" w:eastAsia="新細明體" w:hAnsi="Times New Roman" w:cs="Times New Roman"/>
          <w:b/>
          <w:bCs/>
          <w:color w:val="000000" w:themeColor="text1"/>
          <w:kern w:val="24"/>
        </w:rPr>
        <w:cr/>
      </w:r>
      <w:r w:rsidRPr="00DC771C">
        <w:rPr>
          <w:rFonts w:ascii="Times New Roman" w:eastAsia="新細明體" w:hAnsi="Times New Roman" w:cs="Times New Roman"/>
          <w:color w:val="000000" w:themeColor="text1"/>
          <w:kern w:val="24"/>
        </w:rPr>
        <w:t xml:space="preserve">Brazilian sensation Joao Moreira, known as “Magic Man”, notched more than 2,500 wins all over the world. He relocated to Singapore in 2009 and was a dominant four-time champion jockey. He moved to Hong Kong in October of 2013 and was runner-up in the title race that term with 97 wins before clinching a first championship in a record smashing 2014/15 campaign that yielded an all-time high 145 wins – he demolished that record in 2015/16 with 168 </w:t>
      </w:r>
      <w:proofErr w:type="gramStart"/>
      <w:r w:rsidRPr="00DC771C">
        <w:rPr>
          <w:rFonts w:ascii="Times New Roman" w:eastAsia="新細明體" w:hAnsi="Times New Roman" w:cs="Times New Roman"/>
          <w:color w:val="000000" w:themeColor="text1"/>
          <w:kern w:val="24"/>
        </w:rPr>
        <w:t>wins, and</w:t>
      </w:r>
      <w:proofErr w:type="gramEnd"/>
      <w:r w:rsidRPr="00DC771C">
        <w:rPr>
          <w:rFonts w:ascii="Times New Roman" w:eastAsia="新細明體" w:hAnsi="Times New Roman" w:cs="Times New Roman"/>
          <w:color w:val="000000" w:themeColor="text1"/>
          <w:kern w:val="24"/>
        </w:rPr>
        <w:t xml:space="preserve"> improved again in 2016/17 with 170 wins. He partnered Rapper Dragon in 2017 as the horse became the first to win all three legs of the Four-Year-Old Classic Series (Hong Kong Classic Mile, Hong Kong Classic Cup, Hong Kong Derby). Moreira departed for Japan at the end of the 2017/18 season but returned to Hong Kong in December 2018 to ride as stable jockey to John Size, ending that term with 90 wins. In the 2020/21 season he won his fourth Hong Kong Champion Jockey title with 157 wins, including two at Group 1 level, and he also snared a second Hong Kong Derby triumph. In </w:t>
      </w:r>
      <w:proofErr w:type="gramStart"/>
      <w:r w:rsidRPr="00DC771C">
        <w:rPr>
          <w:rFonts w:ascii="Times New Roman" w:eastAsia="新細明體" w:hAnsi="Times New Roman" w:cs="Times New Roman"/>
          <w:color w:val="000000" w:themeColor="text1"/>
          <w:kern w:val="24"/>
        </w:rPr>
        <w:t>December,</w:t>
      </w:r>
      <w:proofErr w:type="gramEnd"/>
      <w:r w:rsidRPr="00DC771C">
        <w:rPr>
          <w:rFonts w:ascii="Times New Roman" w:eastAsia="新細明體" w:hAnsi="Times New Roman" w:cs="Times New Roman"/>
          <w:color w:val="000000" w:themeColor="text1"/>
          <w:kern w:val="24"/>
        </w:rPr>
        <w:t xml:space="preserve"> 2020 he became only the third jockey in history to notch 1,000 winners in Hong Kong and in the 2021/22 season he registered his 1,200th win. Overall, Moreira won four riding titles in Hong Kong and since departing the city’s ranks, he has enjoyed top-level success in Brazil, Japan and Australia. </w:t>
      </w:r>
      <w:r w:rsidR="00D9742D" w:rsidRPr="00DC771C">
        <w:rPr>
          <w:rFonts w:ascii="Times New Roman" w:eastAsia="新細明體" w:hAnsi="Times New Roman" w:cs="Times New Roman"/>
          <w:color w:val="000000" w:themeColor="text1"/>
          <w:kern w:val="24"/>
        </w:rPr>
        <w:t xml:space="preserve">Obataye, one of </w:t>
      </w:r>
      <w:r w:rsidRPr="00DC771C">
        <w:rPr>
          <w:rFonts w:ascii="Times New Roman" w:eastAsia="新細明體" w:hAnsi="Times New Roman" w:cs="Times New Roman"/>
          <w:color w:val="000000" w:themeColor="text1"/>
          <w:kern w:val="24"/>
        </w:rPr>
        <w:t>Moreira’s Group 1 winner</w:t>
      </w:r>
      <w:r w:rsidR="00D9742D" w:rsidRPr="00DC771C">
        <w:rPr>
          <w:rFonts w:ascii="Times New Roman" w:eastAsia="新細明體" w:hAnsi="Times New Roman" w:cs="Times New Roman"/>
          <w:color w:val="000000" w:themeColor="text1"/>
          <w:kern w:val="24"/>
        </w:rPr>
        <w:t>s in recent years</w:t>
      </w:r>
      <w:r w:rsidRPr="00DC771C">
        <w:rPr>
          <w:rFonts w:ascii="Times New Roman" w:eastAsia="新細明體" w:hAnsi="Times New Roman" w:cs="Times New Roman"/>
          <w:color w:val="000000" w:themeColor="text1"/>
          <w:kern w:val="24"/>
        </w:rPr>
        <w:t xml:space="preserve">, captured the 2025 Gran Premio Latinoamericano – South America’s richest race. </w:t>
      </w:r>
      <w:r w:rsidR="00D9742D" w:rsidRPr="00DC771C">
        <w:rPr>
          <w:rFonts w:ascii="Times New Roman" w:eastAsia="新細明體" w:hAnsi="Times New Roman" w:cs="Times New Roman"/>
          <w:color w:val="000000" w:themeColor="text1"/>
          <w:kern w:val="24"/>
        </w:rPr>
        <w:t>Moreira</w:t>
      </w:r>
      <w:r w:rsidRPr="00DC771C">
        <w:rPr>
          <w:rFonts w:ascii="Times New Roman" w:eastAsia="新細明體" w:hAnsi="Times New Roman" w:cs="Times New Roman"/>
          <w:color w:val="000000" w:themeColor="text1"/>
          <w:kern w:val="24"/>
        </w:rPr>
        <w:t xml:space="preserve"> </w:t>
      </w:r>
      <w:r w:rsidRPr="00DC771C">
        <w:rPr>
          <w:rFonts w:ascii="Times New Roman" w:eastAsia="Times New Roman" w:hAnsi="Times New Roman" w:cs="Times New Roman"/>
        </w:rPr>
        <w:t xml:space="preserve">played a key role in assisting Caspar Fownes to claim his fifth trainer’s championship title in the 2025/26 </w:t>
      </w:r>
      <w:proofErr w:type="gramStart"/>
      <w:r w:rsidRPr="00DC771C">
        <w:rPr>
          <w:rFonts w:ascii="Times New Roman" w:eastAsia="Times New Roman" w:hAnsi="Times New Roman" w:cs="Times New Roman"/>
        </w:rPr>
        <w:t>season, and</w:t>
      </w:r>
      <w:proofErr w:type="gramEnd"/>
      <w:r w:rsidRPr="00DC771C">
        <w:rPr>
          <w:rFonts w:ascii="Times New Roman" w:eastAsia="Times New Roman" w:hAnsi="Times New Roman" w:cs="Times New Roman"/>
        </w:rPr>
        <w:t xml:space="preserve"> rode a total of 32 winners across that season. </w:t>
      </w:r>
    </w:p>
    <w:p w14:paraId="0B1857DA" w14:textId="77777777" w:rsidR="001E406E" w:rsidRPr="00DC771C" w:rsidRDefault="001E406E" w:rsidP="001E406E">
      <w:pPr>
        <w:kinsoku w:val="0"/>
        <w:overflowPunct w:val="0"/>
        <w:spacing w:line="259" w:lineRule="auto"/>
        <w:contextualSpacing/>
        <w:textAlignment w:val="baseline"/>
        <w:rPr>
          <w:rFonts w:ascii="Times New Roman" w:eastAsia="Times New Roman" w:hAnsi="Times New Roman" w:cs="Times New Roman"/>
        </w:rPr>
      </w:pPr>
    </w:p>
    <w:p w14:paraId="6BEFF5EB" w14:textId="5CCD367C"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bCs/>
          <w:color w:val="000000" w:themeColor="text1"/>
          <w:kern w:val="24"/>
        </w:rPr>
        <w:lastRenderedPageBreak/>
        <w:t>Honours:</w:t>
      </w:r>
      <w:r w:rsidRPr="00DC771C">
        <w:rPr>
          <w:rFonts w:ascii="Times New Roman" w:eastAsia="新細明體" w:hAnsi="Times New Roman" w:cs="Times New Roman"/>
          <w:color w:val="000000" w:themeColor="text1"/>
          <w:kern w:val="24"/>
        </w:rPr>
        <w:cr/>
        <w:t xml:space="preserve">Hong Kong Champion Jockey (2014/15, 2015/16, 2016/17 &amp; 2020/21); International Jockeys’ Championship winner (2012); Japan's World All-Star Jockeys winner (2015); Singapore Champion Jockey (2010, 2011, 2012 &amp; 2013); Brazilian Eclipse Award winner (2006/07 &amp; 2007/08); fastest 100 in a Hong Kong season (6 March, 2016); Hong Kong record for most wins in a season (170 in 2016/17); most wins in a Hong Kong race day (eight: 5 March, 2017); Singapore record for most wins in a season (206 in 2012); eight wins from eight rides at </w:t>
      </w:r>
      <w:proofErr w:type="spellStart"/>
      <w:r w:rsidRPr="00DC771C">
        <w:rPr>
          <w:rFonts w:ascii="Times New Roman" w:eastAsia="新細明體" w:hAnsi="Times New Roman" w:cs="Times New Roman"/>
          <w:color w:val="000000" w:themeColor="text1"/>
          <w:kern w:val="24"/>
        </w:rPr>
        <w:t>Kranji</w:t>
      </w:r>
      <w:proofErr w:type="spellEnd"/>
      <w:r w:rsidRPr="00DC771C">
        <w:rPr>
          <w:rFonts w:ascii="Times New Roman" w:eastAsia="新細明體" w:hAnsi="Times New Roman" w:cs="Times New Roman"/>
          <w:color w:val="000000" w:themeColor="text1"/>
          <w:kern w:val="24"/>
        </w:rPr>
        <w:t xml:space="preserve"> (6 September, 2013); eight wins in a day at </w:t>
      </w:r>
      <w:proofErr w:type="spellStart"/>
      <w:r w:rsidRPr="00DC771C">
        <w:rPr>
          <w:rFonts w:ascii="Times New Roman" w:eastAsia="新細明體" w:hAnsi="Times New Roman" w:cs="Times New Roman"/>
          <w:color w:val="000000" w:themeColor="text1"/>
          <w:kern w:val="24"/>
        </w:rPr>
        <w:t>Cidade</w:t>
      </w:r>
      <w:proofErr w:type="spellEnd"/>
      <w:r w:rsidRPr="00DC771C">
        <w:rPr>
          <w:rFonts w:ascii="Times New Roman" w:eastAsia="新細明體" w:hAnsi="Times New Roman" w:cs="Times New Roman"/>
          <w:color w:val="000000" w:themeColor="text1"/>
          <w:kern w:val="24"/>
        </w:rPr>
        <w:t xml:space="preserve"> Jardim (March, 2006).</w:t>
      </w:r>
    </w:p>
    <w:p w14:paraId="6FBA217E"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1A2CC0EA" w14:textId="77777777" w:rsidR="001E406E" w:rsidRPr="00DC771C" w:rsidRDefault="001E406E" w:rsidP="001E406E">
      <w:pPr>
        <w:spacing w:line="259" w:lineRule="auto"/>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 xml:space="preserve">IJC record: </w:t>
      </w:r>
    </w:p>
    <w:p w14:paraId="1CF072BC" w14:textId="40632466" w:rsidR="001E406E" w:rsidRPr="00DC771C" w:rsidRDefault="001E406E" w:rsidP="001E406E">
      <w:pPr>
        <w:spacing w:line="259" w:lineRule="auto"/>
        <w:rPr>
          <w:rFonts w:ascii="Times New Roman" w:eastAsia="新細明體" w:hAnsi="Times New Roman" w:cs="Times New Roman"/>
          <w:b/>
          <w:bCs/>
          <w:color w:val="000000" w:themeColor="text1"/>
          <w:kern w:val="24"/>
        </w:rPr>
      </w:pPr>
      <w:r w:rsidRPr="00DC771C">
        <w:rPr>
          <w:rFonts w:ascii="Times New Roman" w:hAnsi="Times New Roman" w:cs="Times New Roman"/>
        </w:rPr>
        <w:t xml:space="preserve">2025 – 12th; 2021 – 8th; 2020 – 2nd; 2019 - 6th (DH); 2017 - 9th (DH); 2016 - 8th (DH); 2015 - 6th; 2014 - 2nd; </w:t>
      </w:r>
      <w:r w:rsidRPr="00DC771C">
        <w:rPr>
          <w:rFonts w:ascii="Times New Roman" w:hAnsi="Times New Roman" w:cs="Times New Roman"/>
          <w:b/>
        </w:rPr>
        <w:t>2012 - WON</w:t>
      </w:r>
      <w:r w:rsidRPr="00DC771C">
        <w:rPr>
          <w:rFonts w:ascii="Times New Roman" w:hAnsi="Times New Roman" w:cs="Times New Roman"/>
        </w:rPr>
        <w:t>; 2010 - 9th (DH).</w:t>
      </w:r>
    </w:p>
    <w:p w14:paraId="3BCDAD26" w14:textId="77777777" w:rsidR="001E406E" w:rsidRPr="00DC771C" w:rsidRDefault="001E406E" w:rsidP="001E406E">
      <w:pPr>
        <w:spacing w:line="259" w:lineRule="auto"/>
        <w:rPr>
          <w:rFonts w:ascii="Times New Roman" w:eastAsia="新細明體" w:hAnsi="Times New Roman" w:cs="Times New Roman"/>
          <w:b/>
          <w:bCs/>
          <w:color w:val="000000" w:themeColor="text1"/>
          <w:kern w:val="24"/>
        </w:rPr>
      </w:pPr>
    </w:p>
    <w:p w14:paraId="2468202E" w14:textId="77777777" w:rsidR="001E406E" w:rsidRPr="00DC771C" w:rsidRDefault="001E406E"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 xml:space="preserve">Mickael </w:t>
      </w:r>
      <w:proofErr w:type="spellStart"/>
      <w:r w:rsidRPr="00DC771C">
        <w:rPr>
          <w:rFonts w:ascii="Times New Roman" w:eastAsia="新細明體" w:hAnsi="Times New Roman" w:cs="Times New Roman"/>
          <w:b/>
          <w:bCs/>
          <w:color w:val="000000" w:themeColor="text1"/>
          <w:kern w:val="24"/>
        </w:rPr>
        <w:t>Barzalona</w:t>
      </w:r>
      <w:proofErr w:type="spellEnd"/>
      <w:r w:rsidRPr="00DC771C">
        <w:rPr>
          <w:rFonts w:ascii="Times New Roman" w:eastAsia="新細明體" w:hAnsi="Times New Roman" w:cs="Times New Roman"/>
          <w:b/>
          <w:bCs/>
          <w:color w:val="000000" w:themeColor="text1"/>
          <w:kern w:val="24"/>
        </w:rPr>
        <w:cr/>
        <w:t>Age: 35</w:t>
      </w:r>
    </w:p>
    <w:p w14:paraId="12D672D0" w14:textId="64241AD2" w:rsidR="001E406E" w:rsidRPr="00DC771C" w:rsidRDefault="001E406E" w:rsidP="001E406E">
      <w:pPr>
        <w:rPr>
          <w:rFonts w:ascii="Times New Roman" w:hAnsi="Times New Roman" w:cs="Times New Roman"/>
        </w:rPr>
      </w:pPr>
      <w:r w:rsidRPr="00DC771C">
        <w:rPr>
          <w:rFonts w:ascii="Times New Roman" w:hAnsi="Times New Roman" w:cs="Times New Roman"/>
        </w:rPr>
        <w:cr/>
      </w:r>
      <w:r w:rsidRPr="00DC771C">
        <w:rPr>
          <w:rFonts w:ascii="Times New Roman" w:hAnsi="Times New Roman" w:cs="Times New Roman"/>
          <w:b/>
          <w:bCs/>
        </w:rPr>
        <w:t>Background:</w:t>
      </w:r>
      <w:r w:rsidRPr="00DC771C">
        <w:rPr>
          <w:rFonts w:ascii="Times New Roman" w:hAnsi="Times New Roman" w:cs="Times New Roman"/>
        </w:rPr>
        <w:cr/>
        <w:t xml:space="preserve">Mickael </w:t>
      </w:r>
      <w:proofErr w:type="spellStart"/>
      <w:r w:rsidRPr="00DC771C">
        <w:rPr>
          <w:rFonts w:ascii="Times New Roman" w:hAnsi="Times New Roman" w:cs="Times New Roman"/>
        </w:rPr>
        <w:t>Barzalona</w:t>
      </w:r>
      <w:proofErr w:type="spellEnd"/>
      <w:r w:rsidRPr="00DC771C">
        <w:rPr>
          <w:rFonts w:ascii="Times New Roman" w:hAnsi="Times New Roman" w:cs="Times New Roman"/>
        </w:rPr>
        <w:t xml:space="preserve"> was born in Avignon, France, a grandson of Corsican trainer Christian </w:t>
      </w:r>
      <w:proofErr w:type="spellStart"/>
      <w:r w:rsidRPr="00DC771C">
        <w:rPr>
          <w:rFonts w:ascii="Times New Roman" w:hAnsi="Times New Roman" w:cs="Times New Roman"/>
        </w:rPr>
        <w:t>Barzalona</w:t>
      </w:r>
      <w:proofErr w:type="spellEnd"/>
      <w:r w:rsidRPr="00DC771C">
        <w:rPr>
          <w:rFonts w:ascii="Times New Roman" w:hAnsi="Times New Roman" w:cs="Times New Roman"/>
        </w:rPr>
        <w:t xml:space="preserve"> and nephew of former Flat and Jumps jockey Armand Barzalona. He began his career with France’s standout trainer, Andre Fabre, with whom he is still associated. He was also Godolphin’s number one rider in France before switching to become retained rider for the Aga Khan. A precocious sensation, he enjoyed a stunning Dubai Carnival in 2011, at age 19, winning major races for the Godolphin operation, and that momentum took him to a famous 2011 English Derby win aboard Pour Moi for Fabre and Coolmore. He then headed to Hong Kong for a short stint in 2011/12, notching one winner from 42 rides. </w:t>
      </w:r>
      <w:proofErr w:type="spellStart"/>
      <w:r w:rsidRPr="00DC771C">
        <w:rPr>
          <w:rFonts w:ascii="Times New Roman" w:hAnsi="Times New Roman" w:cs="Times New Roman"/>
        </w:rPr>
        <w:t>Barzalona</w:t>
      </w:r>
      <w:proofErr w:type="spellEnd"/>
      <w:r w:rsidRPr="00DC771C">
        <w:rPr>
          <w:rFonts w:ascii="Times New Roman" w:hAnsi="Times New Roman" w:cs="Times New Roman"/>
        </w:rPr>
        <w:t xml:space="preserve"> won the 2012 Dubai World Cup aboard Monterosso and the 2017 Breeders’ Cup Turf on Talismanic. In 2021, he claimed the Champion Stakes at Ascot with </w:t>
      </w:r>
      <w:proofErr w:type="spellStart"/>
      <w:r w:rsidRPr="00DC771C">
        <w:rPr>
          <w:rFonts w:ascii="Times New Roman" w:hAnsi="Times New Roman" w:cs="Times New Roman"/>
        </w:rPr>
        <w:t>Sealiway</w:t>
      </w:r>
      <w:proofErr w:type="spellEnd"/>
      <w:r w:rsidRPr="00DC771C">
        <w:rPr>
          <w:rFonts w:ascii="Times New Roman" w:hAnsi="Times New Roman" w:cs="Times New Roman"/>
        </w:rPr>
        <w:t xml:space="preserve"> before sealing the French Flat Racing Champion Jockey crown with 192 wins. He won the International Jockeys’ Championship in 2024 and following this has enjoyed plenty of success in 2025, forming a formidable partnership with </w:t>
      </w:r>
      <w:proofErr w:type="spellStart"/>
      <w:r w:rsidRPr="00DC771C">
        <w:rPr>
          <w:rFonts w:ascii="Times New Roman" w:hAnsi="Times New Roman" w:cs="Times New Roman"/>
        </w:rPr>
        <w:t>Calandagan</w:t>
      </w:r>
      <w:proofErr w:type="spellEnd"/>
      <w:r w:rsidRPr="00DC771C">
        <w:rPr>
          <w:rFonts w:ascii="Times New Roman" w:hAnsi="Times New Roman" w:cs="Times New Roman"/>
        </w:rPr>
        <w:t xml:space="preserve">. The pair won three Group 1 races, namely King George VI and Queen Elizabeth Stakes, Champion Stakes and Grand Prix de Saint-Cloud. In addition, his victory in the Prix de </w:t>
      </w:r>
      <w:proofErr w:type="spellStart"/>
      <w:r w:rsidRPr="00DC771C">
        <w:rPr>
          <w:rFonts w:ascii="Times New Roman" w:hAnsi="Times New Roman" w:cs="Times New Roman"/>
        </w:rPr>
        <w:t>l’Arc</w:t>
      </w:r>
      <w:proofErr w:type="spellEnd"/>
      <w:r w:rsidRPr="00DC771C">
        <w:rPr>
          <w:rFonts w:ascii="Times New Roman" w:hAnsi="Times New Roman" w:cs="Times New Roman"/>
        </w:rPr>
        <w:t xml:space="preserve"> de Triomphe atop the Aga Khan’s </w:t>
      </w:r>
      <w:proofErr w:type="spellStart"/>
      <w:r w:rsidRPr="00DC771C">
        <w:rPr>
          <w:rFonts w:ascii="Times New Roman" w:hAnsi="Times New Roman" w:cs="Times New Roman"/>
        </w:rPr>
        <w:t>Daryz</w:t>
      </w:r>
      <w:proofErr w:type="spellEnd"/>
      <w:r w:rsidRPr="00DC771C">
        <w:rPr>
          <w:rFonts w:ascii="Times New Roman" w:hAnsi="Times New Roman" w:cs="Times New Roman"/>
        </w:rPr>
        <w:t xml:space="preserve"> is the highlight of his career. His 2026 highlights included winning the Prix de </w:t>
      </w:r>
      <w:proofErr w:type="spellStart"/>
      <w:r w:rsidRPr="00DC771C">
        <w:rPr>
          <w:rFonts w:ascii="Times New Roman" w:hAnsi="Times New Roman" w:cs="Times New Roman"/>
        </w:rPr>
        <w:t>l’Arc</w:t>
      </w:r>
      <w:proofErr w:type="spellEnd"/>
      <w:r w:rsidRPr="00DC771C">
        <w:rPr>
          <w:rFonts w:ascii="Times New Roman" w:hAnsi="Times New Roman" w:cs="Times New Roman"/>
        </w:rPr>
        <w:t xml:space="preserve"> de Triomphe in a second year in a row with </w:t>
      </w:r>
      <w:proofErr w:type="spellStart"/>
      <w:proofErr w:type="gramStart"/>
      <w:r w:rsidRPr="00DC771C">
        <w:rPr>
          <w:rFonts w:ascii="Times New Roman" w:hAnsi="Times New Roman" w:cs="Times New Roman"/>
        </w:rPr>
        <w:t>Daryz</w:t>
      </w:r>
      <w:proofErr w:type="spellEnd"/>
      <w:r w:rsidRPr="00DC771C">
        <w:rPr>
          <w:rFonts w:ascii="Times New Roman" w:hAnsi="Times New Roman" w:cs="Times New Roman"/>
        </w:rPr>
        <w:t>, and</w:t>
      </w:r>
      <w:proofErr w:type="gramEnd"/>
      <w:r w:rsidRPr="00DC771C">
        <w:rPr>
          <w:rFonts w:ascii="Times New Roman" w:hAnsi="Times New Roman" w:cs="Times New Roman"/>
        </w:rPr>
        <w:t xml:space="preserve"> scoring in the Dubai Sheema Classic and Grand Prix de Saint-Cloud with </w:t>
      </w:r>
      <w:proofErr w:type="spellStart"/>
      <w:r w:rsidRPr="00DC771C">
        <w:rPr>
          <w:rFonts w:ascii="Times New Roman" w:hAnsi="Times New Roman" w:cs="Times New Roman"/>
        </w:rPr>
        <w:t>Calandagan</w:t>
      </w:r>
      <w:proofErr w:type="spellEnd"/>
      <w:r w:rsidRPr="00DC771C">
        <w:rPr>
          <w:rFonts w:ascii="Times New Roman" w:hAnsi="Times New Roman" w:cs="Times New Roman"/>
        </w:rPr>
        <w:t>.</w:t>
      </w:r>
    </w:p>
    <w:p w14:paraId="01B5A23A" w14:textId="77777777" w:rsidR="001E406E" w:rsidRPr="00DC771C" w:rsidRDefault="001E406E" w:rsidP="001E406E">
      <w:pPr>
        <w:rPr>
          <w:rFonts w:ascii="Times New Roman" w:hAnsi="Times New Roman" w:cs="Times New Roman"/>
        </w:rPr>
      </w:pPr>
      <w:r w:rsidRPr="00DC771C">
        <w:rPr>
          <w:rFonts w:ascii="Times New Roman" w:hAnsi="Times New Roman" w:cs="Times New Roman"/>
          <w:b/>
          <w:bCs/>
        </w:rPr>
        <w:lastRenderedPageBreak/>
        <w:t>Honours:</w:t>
      </w:r>
      <w:r w:rsidRPr="00DC771C">
        <w:rPr>
          <w:rFonts w:ascii="Times New Roman" w:hAnsi="Times New Roman" w:cs="Times New Roman"/>
        </w:rPr>
        <w:cr/>
        <w:t>French Flat Racing Champion Jockey (2021); International Jockeys’ Championship winner (2024).</w:t>
      </w:r>
    </w:p>
    <w:p w14:paraId="50ED532A" w14:textId="6AE4516B" w:rsidR="001E406E" w:rsidRPr="00DC771C" w:rsidRDefault="001E406E" w:rsidP="00504FA2">
      <w:pPr>
        <w:rPr>
          <w:rFonts w:ascii="Times New Roman" w:hAnsi="Times New Roman" w:cs="Times New Roman"/>
        </w:rPr>
      </w:pPr>
      <w:r w:rsidRPr="00DC771C">
        <w:rPr>
          <w:rFonts w:ascii="Times New Roman" w:hAnsi="Times New Roman" w:cs="Times New Roman"/>
          <w:b/>
          <w:bCs/>
        </w:rPr>
        <w:t>IJC record:</w:t>
      </w:r>
      <w:r w:rsidRPr="00DC771C">
        <w:rPr>
          <w:rFonts w:ascii="Times New Roman" w:hAnsi="Times New Roman" w:cs="Times New Roman"/>
        </w:rPr>
        <w:cr/>
        <w:t xml:space="preserve">2025 – 11th; </w:t>
      </w:r>
      <w:r w:rsidRPr="00DC771C">
        <w:rPr>
          <w:rFonts w:ascii="Times New Roman" w:hAnsi="Times New Roman" w:cs="Times New Roman"/>
          <w:b/>
          <w:bCs/>
        </w:rPr>
        <w:t>2024 – WON</w:t>
      </w:r>
      <w:r w:rsidRPr="00DC771C">
        <w:rPr>
          <w:rFonts w:ascii="Times New Roman" w:hAnsi="Times New Roman" w:cs="Times New Roman"/>
        </w:rPr>
        <w:t>; 2023 - 6th; 2021 – 2nd (DH); 2020 – 11th; 2018 - 8th (DH); 2016 - 10th.</w:t>
      </w:r>
    </w:p>
    <w:p w14:paraId="2F6C2D7F" w14:textId="77777777" w:rsidR="001E406E" w:rsidRPr="00DC771C" w:rsidRDefault="001E406E" w:rsidP="00504FA2">
      <w:pPr>
        <w:rPr>
          <w:rFonts w:ascii="Times New Roman" w:hAnsi="Times New Roman" w:cs="Times New Roman"/>
        </w:rPr>
      </w:pPr>
    </w:p>
    <w:p w14:paraId="4B28212B" w14:textId="22A6FF04" w:rsidR="00504FA2" w:rsidRPr="00DC771C" w:rsidRDefault="00504FA2"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Rachel King</w:t>
      </w:r>
    </w:p>
    <w:p w14:paraId="5D8D38E0" w14:textId="1EC59C6A" w:rsidR="00504FA2" w:rsidRPr="00DC771C" w:rsidRDefault="00504FA2" w:rsidP="001E406E">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36</w:t>
      </w:r>
    </w:p>
    <w:p w14:paraId="0DCBC371" w14:textId="77777777" w:rsidR="00504FA2" w:rsidRPr="00DC771C" w:rsidRDefault="00504FA2" w:rsidP="00504FA2">
      <w:pPr>
        <w:kinsoku w:val="0"/>
        <w:overflowPunct w:val="0"/>
        <w:spacing w:line="259" w:lineRule="auto"/>
        <w:ind w:left="720"/>
        <w:contextualSpacing/>
        <w:textAlignment w:val="baseline"/>
        <w:rPr>
          <w:rFonts w:ascii="Times New Roman" w:eastAsia="Times New Roman" w:hAnsi="Times New Roman" w:cs="Times New Roman"/>
          <w:b/>
        </w:rPr>
      </w:pPr>
    </w:p>
    <w:p w14:paraId="5D158643" w14:textId="77777777" w:rsidR="00504FA2" w:rsidRPr="00DC771C" w:rsidRDefault="00504FA2" w:rsidP="00504FA2">
      <w:pPr>
        <w:kinsoku w:val="0"/>
        <w:overflowPunct w:val="0"/>
        <w:spacing w:line="259" w:lineRule="auto"/>
        <w:contextualSpacing/>
        <w:textAlignment w:val="baseline"/>
        <w:rPr>
          <w:rFonts w:ascii="Times New Roman" w:eastAsia="新細明體" w:hAnsi="Times New Roman" w:cs="Times New Roman"/>
          <w:color w:val="000000"/>
          <w:kern w:val="24"/>
        </w:rPr>
      </w:pPr>
      <w:r w:rsidRPr="00DC771C">
        <w:rPr>
          <w:rFonts w:ascii="Times New Roman" w:eastAsia="新細明體" w:hAnsi="Times New Roman" w:cs="Times New Roman"/>
          <w:b/>
          <w:bCs/>
          <w:color w:val="000000"/>
          <w:kern w:val="24"/>
        </w:rPr>
        <w:t>Background:</w:t>
      </w:r>
      <w:r w:rsidRPr="00DC771C">
        <w:rPr>
          <w:rFonts w:ascii="Times New Roman" w:eastAsia="新細明體" w:hAnsi="Times New Roman" w:cs="Times New Roman"/>
          <w:color w:val="000000"/>
          <w:kern w:val="24"/>
        </w:rPr>
        <w:t xml:space="preserve"> </w:t>
      </w:r>
    </w:p>
    <w:p w14:paraId="1DCCABBB" w14:textId="1F431F63" w:rsidR="00504FA2" w:rsidRPr="00DC771C" w:rsidRDefault="00504FA2" w:rsidP="00504FA2">
      <w:pPr>
        <w:kinsoku w:val="0"/>
        <w:overflowPunct w:val="0"/>
        <w:spacing w:line="259" w:lineRule="auto"/>
        <w:contextualSpacing/>
        <w:textAlignment w:val="baseline"/>
        <w:rPr>
          <w:rFonts w:ascii="Times New Roman" w:eastAsia="新細明體" w:hAnsi="Times New Roman" w:cs="Times New Roman"/>
          <w:color w:val="000000"/>
          <w:kern w:val="24"/>
        </w:rPr>
      </w:pPr>
      <w:r w:rsidRPr="00DC771C">
        <w:rPr>
          <w:rFonts w:ascii="Times New Roman" w:eastAsia="新細明體" w:hAnsi="Times New Roman" w:cs="Times New Roman"/>
          <w:color w:val="000000"/>
          <w:kern w:val="24"/>
        </w:rPr>
        <w:t xml:space="preserve">Born in </w:t>
      </w:r>
      <w:proofErr w:type="spellStart"/>
      <w:r w:rsidRPr="00DC771C">
        <w:rPr>
          <w:rFonts w:ascii="Times New Roman" w:eastAsia="新細明體" w:hAnsi="Times New Roman" w:cs="Times New Roman"/>
          <w:color w:val="000000"/>
          <w:kern w:val="24"/>
        </w:rPr>
        <w:t>Waterperry</w:t>
      </w:r>
      <w:proofErr w:type="spellEnd"/>
      <w:r w:rsidRPr="00DC771C">
        <w:rPr>
          <w:rFonts w:ascii="Times New Roman" w:eastAsia="新細明體" w:hAnsi="Times New Roman" w:cs="Times New Roman"/>
          <w:color w:val="000000"/>
          <w:kern w:val="24"/>
        </w:rPr>
        <w:t xml:space="preserve">, near Oxford, Rachel King aspired to become a jockey from a young age and gained school holiday experience at Mick Channon’s stable. In 2014, she moved to Australia and after working at Bart and James Cummings for two months, she became apprentice for Gai Waterhouse and won her first race in 2015. In her first season she notched a total of 17 wins in New South Wales in 2014/15, and at end of her 2016/17 campaign she claimed the Sydney Champion Apprentice title with 88 wins. Now a </w:t>
      </w:r>
      <w:r w:rsidR="001A1AF9" w:rsidRPr="00DC771C">
        <w:rPr>
          <w:rFonts w:ascii="Times New Roman" w:eastAsia="新細明體" w:hAnsi="Times New Roman" w:cs="Times New Roman"/>
          <w:color w:val="000000"/>
          <w:kern w:val="24"/>
        </w:rPr>
        <w:t>ten</w:t>
      </w:r>
      <w:r w:rsidRPr="00DC771C">
        <w:rPr>
          <w:rFonts w:ascii="Times New Roman" w:eastAsia="新細明體" w:hAnsi="Times New Roman" w:cs="Times New Roman"/>
          <w:color w:val="000000"/>
          <w:kern w:val="24"/>
        </w:rPr>
        <w:t xml:space="preserve">-time Group 1-winning rider, King scored her first Group race win in 2017/18, when she partnered </w:t>
      </w:r>
      <w:proofErr w:type="spellStart"/>
      <w:r w:rsidRPr="00DC771C">
        <w:rPr>
          <w:rFonts w:ascii="Times New Roman" w:eastAsia="新細明體" w:hAnsi="Times New Roman" w:cs="Times New Roman"/>
          <w:color w:val="000000"/>
          <w:kern w:val="24"/>
        </w:rPr>
        <w:t>Lanciato</w:t>
      </w:r>
      <w:proofErr w:type="spellEnd"/>
      <w:r w:rsidRPr="00DC771C">
        <w:rPr>
          <w:rFonts w:ascii="Times New Roman" w:eastAsia="新細明體" w:hAnsi="Times New Roman" w:cs="Times New Roman"/>
          <w:color w:val="000000"/>
          <w:kern w:val="24"/>
        </w:rPr>
        <w:t xml:space="preserve"> to victory in the G3 Newcastle Newmarket Handicap. She then made a Group 1 breakthrough in the Spring Champion Stakes atop Maid </w:t>
      </w:r>
      <w:proofErr w:type="gramStart"/>
      <w:r w:rsidRPr="00DC771C">
        <w:rPr>
          <w:rFonts w:ascii="Times New Roman" w:eastAsia="新細明體" w:hAnsi="Times New Roman" w:cs="Times New Roman"/>
          <w:color w:val="000000"/>
          <w:kern w:val="24"/>
        </w:rPr>
        <w:t>Of</w:t>
      </w:r>
      <w:proofErr w:type="gramEnd"/>
      <w:r w:rsidRPr="00DC771C">
        <w:rPr>
          <w:rFonts w:ascii="Times New Roman" w:eastAsia="新細明體" w:hAnsi="Times New Roman" w:cs="Times New Roman"/>
          <w:color w:val="000000"/>
          <w:kern w:val="24"/>
        </w:rPr>
        <w:t xml:space="preserve"> Heaven for now Hong Kong-based trainer Mark Newnham. She won her second Group 1 aboard Knights Order in the 2022 Sydney Cup. In 2023 she finished runner-up in Japan’s World All-Star Jockeys. She has won more than </w:t>
      </w:r>
      <w:r w:rsidR="005D1100" w:rsidRPr="00DC771C">
        <w:rPr>
          <w:rFonts w:ascii="Times New Roman" w:eastAsia="新細明體" w:hAnsi="Times New Roman" w:cs="Times New Roman"/>
          <w:color w:val="000000"/>
          <w:kern w:val="24"/>
        </w:rPr>
        <w:t>820</w:t>
      </w:r>
      <w:r w:rsidRPr="00DC771C">
        <w:rPr>
          <w:rFonts w:ascii="Times New Roman" w:eastAsia="新細明體" w:hAnsi="Times New Roman" w:cs="Times New Roman"/>
          <w:color w:val="000000"/>
          <w:kern w:val="24"/>
        </w:rPr>
        <w:t xml:space="preserve"> races worldwide, while in 2025 she became the first female jockey to win a Flat Group 1 race in Japan, landing the February Stakes with Costa Nova.</w:t>
      </w:r>
      <w:r w:rsidR="00837666" w:rsidRPr="00DC771C">
        <w:rPr>
          <w:rFonts w:ascii="Times New Roman" w:eastAsia="新細明體" w:hAnsi="Times New Roman" w:cs="Times New Roman"/>
          <w:color w:val="000000"/>
          <w:kern w:val="24"/>
        </w:rPr>
        <w:t xml:space="preserve"> King added major G1 victor</w:t>
      </w:r>
      <w:r w:rsidR="001A1AF9" w:rsidRPr="00DC771C">
        <w:rPr>
          <w:rFonts w:ascii="Times New Roman" w:eastAsia="新細明體" w:hAnsi="Times New Roman" w:cs="Times New Roman"/>
          <w:color w:val="000000"/>
          <w:kern w:val="24"/>
        </w:rPr>
        <w:t>ies</w:t>
      </w:r>
      <w:r w:rsidR="00837666" w:rsidRPr="00DC771C">
        <w:rPr>
          <w:rFonts w:ascii="Times New Roman" w:eastAsia="新細明體" w:hAnsi="Times New Roman" w:cs="Times New Roman"/>
          <w:color w:val="000000"/>
          <w:kern w:val="24"/>
        </w:rPr>
        <w:t xml:space="preserve"> to her tally with </w:t>
      </w:r>
      <w:proofErr w:type="spellStart"/>
      <w:r w:rsidR="00837666" w:rsidRPr="00DC771C">
        <w:rPr>
          <w:rFonts w:ascii="Times New Roman" w:eastAsia="新細明體" w:hAnsi="Times New Roman" w:cs="Times New Roman"/>
          <w:color w:val="000000"/>
          <w:kern w:val="24"/>
        </w:rPr>
        <w:t>Warwoven</w:t>
      </w:r>
      <w:proofErr w:type="spellEnd"/>
      <w:r w:rsidR="00837666" w:rsidRPr="00DC771C">
        <w:rPr>
          <w:rFonts w:ascii="Times New Roman" w:eastAsia="新細明體" w:hAnsi="Times New Roman" w:cs="Times New Roman"/>
          <w:color w:val="000000"/>
          <w:kern w:val="24"/>
        </w:rPr>
        <w:t xml:space="preserve"> in the Golden Rose Stakes</w:t>
      </w:r>
      <w:r w:rsidR="001A1AF9" w:rsidRPr="00DC771C">
        <w:rPr>
          <w:rFonts w:ascii="Times New Roman" w:eastAsia="新細明體" w:hAnsi="Times New Roman" w:cs="Times New Roman"/>
          <w:color w:val="000000"/>
          <w:kern w:val="24"/>
        </w:rPr>
        <w:t xml:space="preserve"> and Caulfield Guineas</w:t>
      </w:r>
      <w:r w:rsidR="00837666" w:rsidRPr="00DC771C">
        <w:rPr>
          <w:rFonts w:ascii="Times New Roman" w:eastAsia="新細明體" w:hAnsi="Times New Roman" w:cs="Times New Roman"/>
          <w:color w:val="000000"/>
          <w:kern w:val="24"/>
        </w:rPr>
        <w:t xml:space="preserve"> in 2026.</w:t>
      </w:r>
    </w:p>
    <w:p w14:paraId="4FE4F448" w14:textId="77777777" w:rsidR="00504FA2" w:rsidRPr="00DC771C" w:rsidRDefault="00504FA2" w:rsidP="00504FA2">
      <w:pPr>
        <w:kinsoku w:val="0"/>
        <w:overflowPunct w:val="0"/>
        <w:spacing w:line="259" w:lineRule="auto"/>
        <w:ind w:left="720"/>
        <w:contextualSpacing/>
        <w:textAlignment w:val="baseline"/>
        <w:rPr>
          <w:rFonts w:ascii="Times New Roman" w:eastAsia="Times New Roman" w:hAnsi="Times New Roman" w:cs="Times New Roman"/>
        </w:rPr>
      </w:pPr>
    </w:p>
    <w:p w14:paraId="1D7C55B6" w14:textId="77777777" w:rsidR="00504FA2" w:rsidRPr="00DC771C" w:rsidRDefault="00504FA2" w:rsidP="00504FA2">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bCs/>
          <w:color w:val="000000" w:themeColor="text1"/>
          <w:kern w:val="24"/>
        </w:rPr>
        <w:t>Honours</w:t>
      </w:r>
      <w:r w:rsidRPr="00DC771C">
        <w:rPr>
          <w:rFonts w:ascii="Times New Roman" w:eastAsia="新細明體" w:hAnsi="Times New Roman" w:cs="Times New Roman"/>
          <w:color w:val="000000" w:themeColor="text1"/>
          <w:kern w:val="24"/>
        </w:rPr>
        <w:t xml:space="preserve">: </w:t>
      </w:r>
    </w:p>
    <w:p w14:paraId="45F0DBA4" w14:textId="77777777" w:rsidR="00504FA2" w:rsidRPr="00DC771C" w:rsidRDefault="00504FA2" w:rsidP="00504FA2">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新細明體" w:hAnsi="Times New Roman" w:cs="Times New Roman"/>
          <w:color w:val="000000" w:themeColor="text1"/>
          <w:kern w:val="24"/>
        </w:rPr>
        <w:t>Sydney Champion Apprentice (2016/17).</w:t>
      </w:r>
    </w:p>
    <w:p w14:paraId="44270915" w14:textId="77777777" w:rsidR="00504FA2" w:rsidRPr="00DC771C" w:rsidRDefault="00504FA2" w:rsidP="00504FA2">
      <w:pPr>
        <w:kinsoku w:val="0"/>
        <w:overflowPunct w:val="0"/>
        <w:spacing w:line="259" w:lineRule="auto"/>
        <w:contextualSpacing/>
        <w:textAlignment w:val="baseline"/>
        <w:rPr>
          <w:rFonts w:ascii="Times New Roman" w:eastAsia="Times New Roman" w:hAnsi="Times New Roman" w:cs="Times New Roman"/>
        </w:rPr>
      </w:pPr>
    </w:p>
    <w:p w14:paraId="289430B0" w14:textId="77777777" w:rsidR="00504FA2" w:rsidRPr="00DC771C" w:rsidRDefault="00504FA2" w:rsidP="00504FA2">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color w:val="000000" w:themeColor="text1"/>
          <w:kern w:val="24"/>
        </w:rPr>
        <w:t>IJC record:</w:t>
      </w:r>
      <w:r w:rsidRPr="00DC771C">
        <w:rPr>
          <w:rFonts w:ascii="Times New Roman" w:eastAsia="新細明體" w:hAnsi="Times New Roman" w:cs="Times New Roman"/>
          <w:color w:val="000000" w:themeColor="text1"/>
          <w:kern w:val="24"/>
        </w:rPr>
        <w:t xml:space="preserve"> </w:t>
      </w:r>
    </w:p>
    <w:p w14:paraId="581CA368" w14:textId="54C1E37D" w:rsidR="00504FA2" w:rsidRPr="00DC771C" w:rsidRDefault="00837666" w:rsidP="00504FA2">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color w:val="000000" w:themeColor="text1"/>
          <w:kern w:val="24"/>
        </w:rPr>
        <w:t xml:space="preserve">2025 – 6th (DH); </w:t>
      </w:r>
      <w:r w:rsidR="00504FA2" w:rsidRPr="00DC771C">
        <w:rPr>
          <w:rFonts w:ascii="Times New Roman" w:eastAsia="新細明體" w:hAnsi="Times New Roman" w:cs="Times New Roman"/>
          <w:color w:val="000000" w:themeColor="text1"/>
          <w:kern w:val="24"/>
        </w:rPr>
        <w:t>2024 – 9th; 2023 – 3rd.</w:t>
      </w:r>
    </w:p>
    <w:p w14:paraId="4C7538F5" w14:textId="77777777" w:rsidR="001E406E" w:rsidRPr="00DC771C" w:rsidRDefault="001E406E" w:rsidP="00CD1DA9">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4C013956" w14:textId="77777777" w:rsidR="00923449" w:rsidRPr="00DC771C" w:rsidRDefault="00923449" w:rsidP="00CD1DA9">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p>
    <w:p w14:paraId="45180FEE" w14:textId="005EC8E6" w:rsidR="00CD1DA9" w:rsidRPr="00DC771C" w:rsidRDefault="00441A9F" w:rsidP="00CD1DA9">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Saffie Osborne</w:t>
      </w:r>
    </w:p>
    <w:p w14:paraId="47280649" w14:textId="3A8640C5" w:rsidR="00CD1DA9" w:rsidRPr="00DC771C" w:rsidRDefault="00CD1DA9" w:rsidP="00CD1DA9">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2</w:t>
      </w:r>
      <w:r w:rsidR="00441A9F" w:rsidRPr="00DC771C">
        <w:rPr>
          <w:rFonts w:ascii="Times New Roman" w:eastAsia="新細明體" w:hAnsi="Times New Roman" w:cs="Times New Roman"/>
          <w:b/>
          <w:bCs/>
          <w:color w:val="000000" w:themeColor="text1"/>
          <w:kern w:val="24"/>
        </w:rPr>
        <w:t>4</w:t>
      </w:r>
    </w:p>
    <w:p w14:paraId="6585FCC7" w14:textId="77777777" w:rsidR="00CD1DA9" w:rsidRPr="00DC771C" w:rsidRDefault="00CD1DA9" w:rsidP="00CD1DA9">
      <w:pPr>
        <w:kinsoku w:val="0"/>
        <w:overflowPunct w:val="0"/>
        <w:spacing w:line="259" w:lineRule="auto"/>
        <w:ind w:left="720"/>
        <w:contextualSpacing/>
        <w:textAlignment w:val="baseline"/>
        <w:rPr>
          <w:rFonts w:ascii="Times New Roman" w:eastAsia="Times New Roman" w:hAnsi="Times New Roman" w:cs="Times New Roman"/>
          <w:b/>
        </w:rPr>
      </w:pPr>
    </w:p>
    <w:p w14:paraId="540A421A" w14:textId="77777777" w:rsidR="00BB0736" w:rsidRPr="00DC771C" w:rsidRDefault="00CD1DA9" w:rsidP="00CD1DA9">
      <w:pPr>
        <w:kinsoku w:val="0"/>
        <w:overflowPunct w:val="0"/>
        <w:spacing w:line="259" w:lineRule="auto"/>
        <w:contextualSpacing/>
        <w:textAlignment w:val="baseline"/>
        <w:rPr>
          <w:rFonts w:ascii="Times New Roman" w:eastAsia="新細明體" w:hAnsi="Times New Roman" w:cs="Times New Roman"/>
          <w:color w:val="000000"/>
          <w:kern w:val="24"/>
        </w:rPr>
      </w:pPr>
      <w:r w:rsidRPr="00DC771C">
        <w:rPr>
          <w:rFonts w:ascii="Times New Roman" w:eastAsia="新細明體" w:hAnsi="Times New Roman" w:cs="Times New Roman"/>
          <w:b/>
          <w:bCs/>
          <w:color w:val="000000"/>
          <w:kern w:val="24"/>
        </w:rPr>
        <w:t>Background:</w:t>
      </w:r>
      <w:r w:rsidRPr="00DC771C">
        <w:rPr>
          <w:rFonts w:ascii="Times New Roman" w:eastAsia="新細明體" w:hAnsi="Times New Roman" w:cs="Times New Roman"/>
          <w:color w:val="000000"/>
          <w:kern w:val="24"/>
        </w:rPr>
        <w:t xml:space="preserve"> </w:t>
      </w:r>
    </w:p>
    <w:p w14:paraId="773EE0A7" w14:textId="2D6D3B6F" w:rsidR="00CD1DA9" w:rsidRPr="00DC771C" w:rsidRDefault="00FE242E" w:rsidP="001E406E">
      <w:pPr>
        <w:rPr>
          <w:rFonts w:ascii="Times New Roman" w:hAnsi="Times New Roman" w:cs="Times New Roman"/>
          <w:lang w:eastAsia="zh-HK"/>
        </w:rPr>
      </w:pPr>
      <w:r w:rsidRPr="00DC771C">
        <w:rPr>
          <w:rFonts w:ascii="Times New Roman" w:hAnsi="Times New Roman" w:cs="Times New Roman"/>
          <w:lang w:eastAsia="zh-HK"/>
        </w:rPr>
        <w:t xml:space="preserve">Saffie Osborne is a British Classic-winning jockey. She is the daughter of former National Hunt jockey Jamie Osborne and equine artist Katie O'Sullivan. She grew up around horses in Lambourn and rode her first winner, Hot Scoop, at Windsor in July </w:t>
      </w:r>
      <w:r w:rsidRPr="00DC771C">
        <w:rPr>
          <w:rFonts w:ascii="Times New Roman" w:hAnsi="Times New Roman" w:cs="Times New Roman"/>
          <w:lang w:eastAsia="zh-HK"/>
        </w:rPr>
        <w:lastRenderedPageBreak/>
        <w:t xml:space="preserve">2020, only days after making her riding debut. Since then, Jockey Osborne has ridden more than 400 winners with a strike rate of 12 percent and has enjoyed Group race success in Italy and England. On 12 September 2026, Osborne became the first female jockey in history to win one of the five British Classics with victory on Highwayman in the G1 St Leger at Doncaster. She has twice won the Shergar Cup at Ascot, most recently captaining the Great Britain &amp; Ireland team – which contained Ryan Moore and Dylan Browne McMonagle - to victory over Team Hong Kong. </w:t>
      </w:r>
    </w:p>
    <w:p w14:paraId="1508D3FF" w14:textId="77777777" w:rsidR="00BB6671" w:rsidRPr="00DC771C" w:rsidRDefault="00CD1DA9" w:rsidP="00CD1DA9">
      <w:pPr>
        <w:kinsoku w:val="0"/>
        <w:overflowPunct w:val="0"/>
        <w:spacing w:line="259" w:lineRule="auto"/>
        <w:contextualSpacing/>
        <w:textAlignment w:val="baseline"/>
        <w:rPr>
          <w:rFonts w:ascii="Times New Roman" w:eastAsia="新細明體" w:hAnsi="Times New Roman" w:cs="Times New Roman"/>
          <w:color w:val="000000" w:themeColor="text1"/>
          <w:kern w:val="24"/>
        </w:rPr>
      </w:pPr>
      <w:r w:rsidRPr="00DC771C">
        <w:rPr>
          <w:rFonts w:ascii="Times New Roman" w:eastAsia="新細明體" w:hAnsi="Times New Roman" w:cs="Times New Roman"/>
          <w:b/>
          <w:bCs/>
          <w:color w:val="000000" w:themeColor="text1"/>
          <w:kern w:val="24"/>
        </w:rPr>
        <w:t>Honours</w:t>
      </w:r>
      <w:r w:rsidRPr="00DC771C">
        <w:rPr>
          <w:rFonts w:ascii="Times New Roman" w:eastAsia="新細明體" w:hAnsi="Times New Roman" w:cs="Times New Roman"/>
          <w:color w:val="000000" w:themeColor="text1"/>
          <w:kern w:val="24"/>
        </w:rPr>
        <w:t xml:space="preserve">: </w:t>
      </w:r>
    </w:p>
    <w:p w14:paraId="680D953D" w14:textId="1B84CD23" w:rsidR="00926ACE" w:rsidRPr="00DC771C" w:rsidRDefault="00FE242E" w:rsidP="00CD1DA9">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新細明體" w:hAnsi="Times New Roman" w:cs="Times New Roman"/>
          <w:color w:val="000000" w:themeColor="text1"/>
          <w:kern w:val="24"/>
        </w:rPr>
        <w:t>The first female jockey to win one of the five British Classics with victory in the St. Leger at Doncaster.</w:t>
      </w:r>
    </w:p>
    <w:p w14:paraId="1E5CE727" w14:textId="77777777" w:rsidR="00926ACE" w:rsidRPr="00DC771C" w:rsidRDefault="00926ACE" w:rsidP="00CD1DA9">
      <w:pPr>
        <w:kinsoku w:val="0"/>
        <w:overflowPunct w:val="0"/>
        <w:spacing w:line="259" w:lineRule="auto"/>
        <w:contextualSpacing/>
        <w:textAlignment w:val="baseline"/>
        <w:rPr>
          <w:rFonts w:ascii="Times New Roman" w:eastAsia="Times New Roman" w:hAnsi="Times New Roman" w:cs="Times New Roman"/>
        </w:rPr>
      </w:pPr>
    </w:p>
    <w:p w14:paraId="01A48454" w14:textId="77777777" w:rsidR="00BB6671" w:rsidRPr="00DC771C" w:rsidRDefault="00CD1DA9" w:rsidP="00CD1DA9">
      <w:pPr>
        <w:kinsoku w:val="0"/>
        <w:overflowPunct w:val="0"/>
        <w:spacing w:line="259" w:lineRule="auto"/>
        <w:contextualSpacing/>
        <w:textAlignment w:val="baseline"/>
        <w:rPr>
          <w:rFonts w:ascii="Times New Roman" w:eastAsia="新細明體" w:hAnsi="Times New Roman" w:cs="Times New Roman"/>
          <w:color w:val="000000"/>
          <w:kern w:val="24"/>
        </w:rPr>
      </w:pPr>
      <w:r w:rsidRPr="00DC771C">
        <w:rPr>
          <w:rFonts w:ascii="Times New Roman" w:eastAsia="新細明體" w:hAnsi="Times New Roman" w:cs="Times New Roman"/>
          <w:b/>
          <w:bCs/>
          <w:color w:val="000000"/>
          <w:kern w:val="24"/>
        </w:rPr>
        <w:t>IJC record</w:t>
      </w:r>
      <w:r w:rsidRPr="00DC771C">
        <w:rPr>
          <w:rFonts w:ascii="Times New Roman" w:eastAsia="新細明體" w:hAnsi="Times New Roman" w:cs="Times New Roman"/>
          <w:color w:val="000000"/>
          <w:kern w:val="24"/>
        </w:rPr>
        <w:t xml:space="preserve">: </w:t>
      </w:r>
    </w:p>
    <w:p w14:paraId="16E2BD88" w14:textId="2C2BB354" w:rsidR="00CD1DA9" w:rsidRPr="00DC771C" w:rsidRDefault="00FE242E" w:rsidP="00CD1DA9">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新細明體" w:hAnsi="Times New Roman" w:cs="Times New Roman"/>
          <w:color w:val="000000"/>
          <w:kern w:val="24"/>
        </w:rPr>
        <w:t>Debut.</w:t>
      </w:r>
    </w:p>
    <w:p w14:paraId="130FC2EA" w14:textId="77777777" w:rsidR="00AC4EEC" w:rsidRPr="00DC771C" w:rsidRDefault="00AC4EEC" w:rsidP="00164E57">
      <w:pPr>
        <w:rPr>
          <w:rFonts w:ascii="Times New Roman" w:hAnsi="Times New Roman" w:cs="Times New Roman"/>
          <w:b/>
          <w:bCs/>
          <w:lang w:eastAsia="zh-HK"/>
        </w:rPr>
      </w:pPr>
    </w:p>
    <w:p w14:paraId="4E551907" w14:textId="7F2444B8" w:rsidR="00BB6671" w:rsidRPr="00DC771C" w:rsidRDefault="00BB6671" w:rsidP="00BB6671">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William Buick</w:t>
      </w:r>
    </w:p>
    <w:p w14:paraId="31ADF876" w14:textId="4513AC97" w:rsidR="00BB6671" w:rsidRPr="00DC771C" w:rsidRDefault="00BB6671" w:rsidP="00BB6671">
      <w:pPr>
        <w:kinsoku w:val="0"/>
        <w:overflowPunct w:val="0"/>
        <w:spacing w:line="259" w:lineRule="auto"/>
        <w:contextualSpacing/>
        <w:textAlignment w:val="baseline"/>
        <w:rPr>
          <w:rFonts w:ascii="Times New Roman" w:eastAsia="新細明體" w:hAnsi="Times New Roman" w:cs="Times New Roman"/>
          <w:b/>
          <w:bCs/>
          <w:color w:val="000000" w:themeColor="text1"/>
          <w:kern w:val="24"/>
        </w:rPr>
      </w:pPr>
      <w:r w:rsidRPr="00DC771C">
        <w:rPr>
          <w:rFonts w:ascii="Times New Roman" w:eastAsia="新細明體" w:hAnsi="Times New Roman" w:cs="Times New Roman"/>
          <w:b/>
          <w:bCs/>
          <w:color w:val="000000" w:themeColor="text1"/>
          <w:kern w:val="24"/>
        </w:rPr>
        <w:t>Age: 3</w:t>
      </w:r>
      <w:r w:rsidR="00FE242E" w:rsidRPr="00DC771C">
        <w:rPr>
          <w:rFonts w:ascii="Times New Roman" w:eastAsia="新細明體" w:hAnsi="Times New Roman" w:cs="Times New Roman"/>
          <w:b/>
          <w:bCs/>
          <w:color w:val="000000" w:themeColor="text1"/>
          <w:kern w:val="24"/>
        </w:rPr>
        <w:t>8</w:t>
      </w:r>
    </w:p>
    <w:p w14:paraId="7A219550" w14:textId="77777777" w:rsidR="00BB6671" w:rsidRPr="00DC771C" w:rsidRDefault="00BB6671" w:rsidP="00BB6671">
      <w:pPr>
        <w:kinsoku w:val="0"/>
        <w:overflowPunct w:val="0"/>
        <w:spacing w:line="259" w:lineRule="auto"/>
        <w:contextualSpacing/>
        <w:textAlignment w:val="baseline"/>
        <w:rPr>
          <w:rFonts w:ascii="Times New Roman" w:eastAsia="Times New Roman" w:hAnsi="Times New Roman" w:cs="Times New Roman"/>
        </w:rPr>
      </w:pPr>
    </w:p>
    <w:p w14:paraId="553AD9BC" w14:textId="77777777" w:rsidR="00BB0736" w:rsidRPr="00DC771C" w:rsidRDefault="00BB6671" w:rsidP="00BB6671">
      <w:pPr>
        <w:kinsoku w:val="0"/>
        <w:overflowPunct w:val="0"/>
        <w:spacing w:line="259" w:lineRule="auto"/>
        <w:contextualSpacing/>
        <w:textAlignment w:val="baseline"/>
        <w:rPr>
          <w:rFonts w:ascii="Times New Roman" w:eastAsia="Times New Roman" w:hAnsi="Times New Roman" w:cs="Times New Roman"/>
          <w:b/>
          <w:bCs/>
        </w:rPr>
      </w:pPr>
      <w:r w:rsidRPr="00DC771C">
        <w:rPr>
          <w:rFonts w:ascii="Times New Roman" w:eastAsia="Times New Roman" w:hAnsi="Times New Roman" w:cs="Times New Roman"/>
          <w:b/>
          <w:bCs/>
        </w:rPr>
        <w:t xml:space="preserve">Background: </w:t>
      </w:r>
    </w:p>
    <w:p w14:paraId="756A2515" w14:textId="5D8E504C" w:rsidR="00BB6671" w:rsidRPr="00DC771C" w:rsidRDefault="00BB6671" w:rsidP="00BB6671">
      <w:pPr>
        <w:kinsoku w:val="0"/>
        <w:overflowPunct w:val="0"/>
        <w:spacing w:line="259" w:lineRule="auto"/>
        <w:contextualSpacing/>
        <w:textAlignment w:val="baseline"/>
        <w:rPr>
          <w:rFonts w:ascii="Times New Roman" w:eastAsia="Times New Roman" w:hAnsi="Times New Roman" w:cs="Times New Roman"/>
        </w:rPr>
      </w:pPr>
      <w:r w:rsidRPr="00DC771C">
        <w:rPr>
          <w:rFonts w:ascii="Times New Roman" w:eastAsia="Times New Roman" w:hAnsi="Times New Roman" w:cs="Times New Roman"/>
        </w:rPr>
        <w:t xml:space="preserve">William Buick was born in Oslo, Norway. His Scottish-born father Martin was </w:t>
      </w:r>
      <w:r w:rsidR="00223AD7" w:rsidRPr="00DC771C">
        <w:rPr>
          <w:rFonts w:ascii="Times New Roman" w:eastAsia="Times New Roman" w:hAnsi="Times New Roman" w:cs="Times New Roman"/>
        </w:rPr>
        <w:t xml:space="preserve">an </w:t>
      </w:r>
      <w:r w:rsidRPr="00DC771C">
        <w:rPr>
          <w:rFonts w:ascii="Times New Roman" w:eastAsia="Times New Roman" w:hAnsi="Times New Roman" w:cs="Times New Roman"/>
        </w:rPr>
        <w:t xml:space="preserve">eight-time Scandinavian </w:t>
      </w:r>
      <w:r w:rsidR="00223AD7" w:rsidRPr="00DC771C">
        <w:rPr>
          <w:rFonts w:ascii="Times New Roman" w:eastAsia="Times New Roman" w:hAnsi="Times New Roman" w:cs="Times New Roman"/>
        </w:rPr>
        <w:t>C</w:t>
      </w:r>
      <w:r w:rsidRPr="00DC771C">
        <w:rPr>
          <w:rFonts w:ascii="Times New Roman" w:eastAsia="Times New Roman" w:hAnsi="Times New Roman" w:cs="Times New Roman"/>
        </w:rPr>
        <w:t xml:space="preserve">hampion </w:t>
      </w:r>
      <w:r w:rsidR="00223AD7" w:rsidRPr="00DC771C">
        <w:rPr>
          <w:rFonts w:ascii="Times New Roman" w:eastAsia="Times New Roman" w:hAnsi="Times New Roman" w:cs="Times New Roman"/>
        </w:rPr>
        <w:t>J</w:t>
      </w:r>
      <w:r w:rsidRPr="00DC771C">
        <w:rPr>
          <w:rFonts w:ascii="Times New Roman" w:eastAsia="Times New Roman" w:hAnsi="Times New Roman" w:cs="Times New Roman"/>
        </w:rPr>
        <w:t xml:space="preserve">ockey. After moving to England, Buick rode his first winner on </w:t>
      </w:r>
      <w:r w:rsidRPr="00DC771C">
        <w:rPr>
          <w:rFonts w:ascii="Times New Roman" w:hAnsi="Times New Roman" w:cs="Times New Roman"/>
          <w:color w:val="202122"/>
          <w:shd w:val="clear" w:color="auto" w:fill="FFFFFF"/>
        </w:rPr>
        <w:t xml:space="preserve">Bank </w:t>
      </w:r>
      <w:proofErr w:type="gramStart"/>
      <w:r w:rsidR="00223AD7" w:rsidRPr="00DC771C">
        <w:rPr>
          <w:rFonts w:ascii="Times New Roman" w:hAnsi="Times New Roman" w:cs="Times New Roman"/>
          <w:color w:val="202122"/>
          <w:shd w:val="clear" w:color="auto" w:fill="FFFFFF"/>
        </w:rPr>
        <w:t>O</w:t>
      </w:r>
      <w:r w:rsidRPr="00DC771C">
        <w:rPr>
          <w:rFonts w:ascii="Times New Roman" w:hAnsi="Times New Roman" w:cs="Times New Roman"/>
          <w:color w:val="202122"/>
          <w:shd w:val="clear" w:color="auto" w:fill="FFFFFF"/>
        </w:rPr>
        <w:t>n</w:t>
      </w:r>
      <w:proofErr w:type="gramEnd"/>
      <w:r w:rsidRPr="00DC771C">
        <w:rPr>
          <w:rFonts w:ascii="Times New Roman" w:hAnsi="Times New Roman" w:cs="Times New Roman"/>
          <w:color w:val="202122"/>
          <w:shd w:val="clear" w:color="auto" w:fill="FFFFFF"/>
        </w:rPr>
        <w:t xml:space="preserve"> Benny at Salisbury </w:t>
      </w:r>
      <w:r w:rsidR="00223AD7" w:rsidRPr="00DC771C">
        <w:rPr>
          <w:rFonts w:ascii="Times New Roman" w:hAnsi="Times New Roman" w:cs="Times New Roman"/>
          <w:color w:val="202122"/>
          <w:shd w:val="clear" w:color="auto" w:fill="FFFFFF"/>
        </w:rPr>
        <w:t>in</w:t>
      </w:r>
      <w:r w:rsidRPr="00DC771C">
        <w:rPr>
          <w:rFonts w:ascii="Times New Roman" w:hAnsi="Times New Roman" w:cs="Times New Roman"/>
          <w:color w:val="202122"/>
          <w:shd w:val="clear" w:color="auto" w:fill="FFFFFF"/>
        </w:rPr>
        <w:t xml:space="preserve"> 2006. He finished his first season with 10 winners and in 2008, Buick tied for the British Flat Racing Champion Apprentice title with David Probert. From 2010-14, he was stable jockey for John Gosden and in 2015 Buick joined the Godolphin operation</w:t>
      </w:r>
      <w:r w:rsidR="00223AD7" w:rsidRPr="00DC771C">
        <w:rPr>
          <w:rFonts w:ascii="Times New Roman" w:hAnsi="Times New Roman" w:cs="Times New Roman"/>
          <w:color w:val="202122"/>
          <w:shd w:val="clear" w:color="auto" w:fill="FFFFFF"/>
        </w:rPr>
        <w:t xml:space="preserve"> – with whom he still rides for as their number one choice</w:t>
      </w:r>
      <w:r w:rsidRPr="00DC771C">
        <w:rPr>
          <w:rFonts w:ascii="Times New Roman" w:hAnsi="Times New Roman" w:cs="Times New Roman"/>
          <w:color w:val="202122"/>
          <w:shd w:val="clear" w:color="auto" w:fill="FFFFFF"/>
        </w:rPr>
        <w:t xml:space="preserve">. </w:t>
      </w:r>
      <w:r w:rsidR="001A1AF9" w:rsidRPr="00DC771C">
        <w:rPr>
          <w:rFonts w:ascii="Times New Roman" w:hAnsi="Times New Roman" w:cs="Times New Roman"/>
          <w:color w:val="202122"/>
          <w:shd w:val="clear" w:color="auto" w:fill="FFFFFF"/>
        </w:rPr>
        <w:t>He</w:t>
      </w:r>
      <w:r w:rsidRPr="00DC771C">
        <w:rPr>
          <w:rFonts w:ascii="Times New Roman" w:hAnsi="Times New Roman" w:cs="Times New Roman"/>
          <w:color w:val="202122"/>
          <w:shd w:val="clear" w:color="auto" w:fill="FFFFFF"/>
        </w:rPr>
        <w:t xml:space="preserve"> rode his first Group 1 winner – </w:t>
      </w:r>
      <w:proofErr w:type="spellStart"/>
      <w:r w:rsidRPr="00DC771C">
        <w:rPr>
          <w:rFonts w:ascii="Times New Roman" w:hAnsi="Times New Roman" w:cs="Times New Roman"/>
          <w:color w:val="202122"/>
          <w:shd w:val="clear" w:color="auto" w:fill="FFFFFF"/>
        </w:rPr>
        <w:t>Lahaleeb</w:t>
      </w:r>
      <w:proofErr w:type="spellEnd"/>
      <w:r w:rsidRPr="00DC771C">
        <w:rPr>
          <w:rFonts w:ascii="Times New Roman" w:hAnsi="Times New Roman" w:cs="Times New Roman"/>
          <w:color w:val="202122"/>
          <w:shd w:val="clear" w:color="auto" w:fill="FFFFFF"/>
        </w:rPr>
        <w:t xml:space="preserve"> – in Canada in 2009 and has since boosted his Group 1 tally of wins to </w:t>
      </w:r>
      <w:r w:rsidR="005D1100" w:rsidRPr="00DC771C">
        <w:rPr>
          <w:rFonts w:ascii="Times New Roman" w:hAnsi="Times New Roman" w:cs="Times New Roman"/>
          <w:color w:val="202122"/>
          <w:shd w:val="clear" w:color="auto" w:fill="FFFFFF"/>
        </w:rPr>
        <w:t xml:space="preserve">130 </w:t>
      </w:r>
      <w:r w:rsidRPr="00DC771C">
        <w:rPr>
          <w:rFonts w:ascii="Times New Roman" w:hAnsi="Times New Roman" w:cs="Times New Roman"/>
          <w:color w:val="202122"/>
          <w:shd w:val="clear" w:color="auto" w:fill="FFFFFF"/>
        </w:rPr>
        <w:t xml:space="preserve">with success </w:t>
      </w:r>
      <w:r w:rsidR="00ED5F08" w:rsidRPr="00DC771C">
        <w:rPr>
          <w:rFonts w:ascii="Times New Roman" w:hAnsi="Times New Roman" w:cs="Times New Roman"/>
          <w:color w:val="202122"/>
          <w:shd w:val="clear" w:color="auto" w:fill="FFFFFF"/>
        </w:rPr>
        <w:t xml:space="preserve">around the </w:t>
      </w:r>
      <w:r w:rsidRPr="00DC771C">
        <w:rPr>
          <w:rFonts w:ascii="Times New Roman" w:hAnsi="Times New Roman" w:cs="Times New Roman"/>
          <w:color w:val="202122"/>
          <w:shd w:val="clear" w:color="auto" w:fill="FFFFFF"/>
        </w:rPr>
        <w:t xml:space="preserve">world </w:t>
      </w:r>
      <w:r w:rsidR="00223AD7" w:rsidRPr="00DC771C">
        <w:rPr>
          <w:rFonts w:ascii="Times New Roman" w:hAnsi="Times New Roman" w:cs="Times New Roman"/>
          <w:color w:val="202122"/>
          <w:shd w:val="clear" w:color="auto" w:fill="FFFFFF"/>
        </w:rPr>
        <w:t xml:space="preserve">in </w:t>
      </w:r>
      <w:r w:rsidRPr="00DC771C">
        <w:rPr>
          <w:rFonts w:ascii="Times New Roman" w:hAnsi="Times New Roman" w:cs="Times New Roman"/>
          <w:color w:val="202122"/>
          <w:shd w:val="clear" w:color="auto" w:fill="FFFFFF"/>
        </w:rPr>
        <w:t xml:space="preserve">England, France, Germany, Hong Kong, Ireland, Italy, Japan, the United Arab Emirates and the United States. </w:t>
      </w:r>
      <w:r w:rsidR="00223AD7" w:rsidRPr="00DC771C">
        <w:rPr>
          <w:rFonts w:ascii="Times New Roman" w:eastAsia="新細明體" w:hAnsi="Times New Roman" w:cs="Times New Roman"/>
          <w:color w:val="000000" w:themeColor="text1"/>
          <w:kern w:val="24"/>
          <w:lang w:eastAsia="zh-HK"/>
        </w:rPr>
        <w:t>His</w:t>
      </w:r>
      <w:r w:rsidRPr="00DC771C">
        <w:rPr>
          <w:rFonts w:ascii="Times New Roman" w:eastAsia="新細明體" w:hAnsi="Times New Roman" w:cs="Times New Roman"/>
          <w:color w:val="000000" w:themeColor="text1"/>
          <w:kern w:val="24"/>
          <w:lang w:eastAsia="zh-HK"/>
        </w:rPr>
        <w:t xml:space="preserve"> latest</w:t>
      </w:r>
      <w:r w:rsidR="00FE242E" w:rsidRPr="00DC771C">
        <w:rPr>
          <w:rFonts w:ascii="Times New Roman" w:eastAsia="新細明體" w:hAnsi="Times New Roman" w:cs="Times New Roman"/>
          <w:color w:val="000000" w:themeColor="text1"/>
          <w:kern w:val="24"/>
          <w:lang w:eastAsia="zh-HK"/>
        </w:rPr>
        <w:t xml:space="preserve"> prominent</w:t>
      </w:r>
      <w:r w:rsidRPr="00DC771C">
        <w:rPr>
          <w:rFonts w:ascii="Times New Roman" w:eastAsia="新細明體" w:hAnsi="Times New Roman" w:cs="Times New Roman"/>
          <w:color w:val="000000" w:themeColor="text1"/>
          <w:kern w:val="24"/>
          <w:lang w:eastAsia="zh-HK"/>
        </w:rPr>
        <w:t xml:space="preserve"> Group 1 success</w:t>
      </w:r>
      <w:r w:rsidR="00A47016" w:rsidRPr="00DC771C">
        <w:rPr>
          <w:rFonts w:ascii="Times New Roman" w:eastAsia="新細明體" w:hAnsi="Times New Roman" w:cs="Times New Roman"/>
          <w:color w:val="000000" w:themeColor="text1"/>
          <w:kern w:val="24"/>
          <w:lang w:eastAsia="zh-HK"/>
        </w:rPr>
        <w:t>es</w:t>
      </w:r>
      <w:r w:rsidRPr="00DC771C">
        <w:rPr>
          <w:rFonts w:ascii="Times New Roman" w:eastAsia="新細明體" w:hAnsi="Times New Roman" w:cs="Times New Roman"/>
          <w:color w:val="000000" w:themeColor="text1"/>
          <w:kern w:val="24"/>
          <w:lang w:eastAsia="zh-HK"/>
        </w:rPr>
        <w:t xml:space="preserve"> came in the </w:t>
      </w:r>
      <w:r w:rsidR="00FE242E" w:rsidRPr="00DC771C">
        <w:rPr>
          <w:rFonts w:ascii="Times New Roman" w:eastAsia="新細明體" w:hAnsi="Times New Roman" w:cs="Times New Roman"/>
          <w:color w:val="000000" w:themeColor="text1"/>
          <w:kern w:val="24"/>
          <w:lang w:eastAsia="zh-HK"/>
        </w:rPr>
        <w:t>Champion Stakes</w:t>
      </w:r>
      <w:r w:rsidR="00C67662" w:rsidRPr="00DC771C">
        <w:rPr>
          <w:rFonts w:ascii="Times New Roman" w:eastAsia="新細明體" w:hAnsi="Times New Roman" w:cs="Times New Roman" w:hint="eastAsia"/>
          <w:color w:val="000000" w:themeColor="text1"/>
          <w:kern w:val="24"/>
          <w:lang w:eastAsia="zh-HK"/>
        </w:rPr>
        <w:t xml:space="preserve"> with </w:t>
      </w:r>
      <w:r w:rsidR="00FE242E" w:rsidRPr="00DC771C">
        <w:rPr>
          <w:rFonts w:ascii="Times New Roman" w:eastAsia="新細明體" w:hAnsi="Times New Roman" w:cs="Times New Roman"/>
          <w:color w:val="000000" w:themeColor="text1"/>
          <w:kern w:val="24"/>
          <w:lang w:eastAsia="zh-HK"/>
        </w:rPr>
        <w:t xml:space="preserve">Ombudsman </w:t>
      </w:r>
      <w:r w:rsidR="00A47016" w:rsidRPr="00DC771C">
        <w:rPr>
          <w:rFonts w:ascii="Times New Roman" w:eastAsia="新細明體" w:hAnsi="Times New Roman" w:cs="Times New Roman"/>
          <w:color w:val="000000" w:themeColor="text1"/>
          <w:kern w:val="24"/>
          <w:lang w:eastAsia="zh-HK"/>
        </w:rPr>
        <w:t xml:space="preserve">and Queen Elizabeth II Stakes with Talk </w:t>
      </w:r>
      <w:proofErr w:type="gramStart"/>
      <w:r w:rsidR="00A47016" w:rsidRPr="00DC771C">
        <w:rPr>
          <w:rFonts w:ascii="Times New Roman" w:eastAsia="新細明體" w:hAnsi="Times New Roman" w:cs="Times New Roman"/>
          <w:color w:val="000000" w:themeColor="text1"/>
          <w:kern w:val="24"/>
          <w:lang w:eastAsia="zh-HK"/>
        </w:rPr>
        <w:t>Of</w:t>
      </w:r>
      <w:proofErr w:type="gramEnd"/>
      <w:r w:rsidR="00A47016" w:rsidRPr="00DC771C">
        <w:rPr>
          <w:rFonts w:ascii="Times New Roman" w:eastAsia="新細明體" w:hAnsi="Times New Roman" w:cs="Times New Roman"/>
          <w:color w:val="000000" w:themeColor="text1"/>
          <w:kern w:val="24"/>
          <w:lang w:eastAsia="zh-HK"/>
        </w:rPr>
        <w:t xml:space="preserve"> New York at the British Champions Day at </w:t>
      </w:r>
      <w:proofErr w:type="gramStart"/>
      <w:r w:rsidR="00A47016" w:rsidRPr="00DC771C">
        <w:rPr>
          <w:rFonts w:ascii="Times New Roman" w:eastAsia="新細明體" w:hAnsi="Times New Roman" w:cs="Times New Roman"/>
          <w:color w:val="000000" w:themeColor="text1"/>
          <w:kern w:val="24"/>
          <w:lang w:eastAsia="zh-HK"/>
        </w:rPr>
        <w:t xml:space="preserve">Ascot </w:t>
      </w:r>
      <w:r w:rsidR="00C67662" w:rsidRPr="00DC771C">
        <w:rPr>
          <w:rFonts w:ascii="Times New Roman" w:eastAsia="新細明體" w:hAnsi="Times New Roman" w:cs="Times New Roman" w:hint="eastAsia"/>
          <w:color w:val="000000" w:themeColor="text1"/>
          <w:kern w:val="24"/>
          <w:lang w:eastAsia="zh-HK"/>
        </w:rPr>
        <w:t>.</w:t>
      </w:r>
      <w:proofErr w:type="gramEnd"/>
      <w:r w:rsidR="00532B85" w:rsidRPr="00DC771C">
        <w:rPr>
          <w:rFonts w:ascii="Times New Roman" w:eastAsia="新細明體" w:hAnsi="Times New Roman" w:cs="Times New Roman"/>
          <w:color w:val="000000" w:themeColor="text1"/>
          <w:kern w:val="24"/>
          <w:lang w:eastAsia="zh-HK"/>
        </w:rPr>
        <w:t xml:space="preserve"> His elite level wins </w:t>
      </w:r>
      <w:r w:rsidR="00CA161D" w:rsidRPr="00DC771C">
        <w:rPr>
          <w:rFonts w:ascii="Times New Roman" w:eastAsia="新細明體" w:hAnsi="Times New Roman" w:cs="Times New Roman"/>
          <w:color w:val="000000" w:themeColor="text1"/>
          <w:kern w:val="24"/>
          <w:lang w:eastAsia="zh-HK"/>
        </w:rPr>
        <w:t>in Hong Kong have come in the 2018 QEII Cup with Pakistan Star and the Champions &amp; Chater Cup on Rebel’s Romance in 2</w:t>
      </w:r>
      <w:r w:rsidR="000E2F70" w:rsidRPr="00DC771C">
        <w:rPr>
          <w:rFonts w:ascii="Times New Roman" w:eastAsia="新細明體" w:hAnsi="Times New Roman" w:cs="Times New Roman"/>
          <w:color w:val="000000" w:themeColor="text1"/>
          <w:kern w:val="24"/>
          <w:lang w:eastAsia="zh-HK"/>
        </w:rPr>
        <w:t xml:space="preserve">024. </w:t>
      </w:r>
      <w:r w:rsidR="00422CA7" w:rsidRPr="00DC771C">
        <w:rPr>
          <w:rFonts w:ascii="Times New Roman" w:eastAsia="新細明體" w:hAnsi="Times New Roman" w:cs="Times New Roman"/>
          <w:color w:val="000000" w:themeColor="text1"/>
          <w:kern w:val="24"/>
          <w:lang w:eastAsia="zh-HK"/>
        </w:rPr>
        <w:t>Buick is a five-time winner of the Dubai Sheema Classic</w:t>
      </w:r>
      <w:r w:rsidR="009A3DA6" w:rsidRPr="00DC771C">
        <w:rPr>
          <w:rFonts w:ascii="Times New Roman" w:eastAsia="新細明體" w:hAnsi="Times New Roman" w:cs="Times New Roman"/>
          <w:color w:val="000000" w:themeColor="text1"/>
          <w:kern w:val="24"/>
          <w:lang w:eastAsia="zh-HK"/>
        </w:rPr>
        <w:t xml:space="preserve">. </w:t>
      </w:r>
    </w:p>
    <w:p w14:paraId="4D2760C2" w14:textId="77777777" w:rsidR="00923449" w:rsidRPr="00DC771C" w:rsidRDefault="00923449" w:rsidP="00BB6671">
      <w:pPr>
        <w:kinsoku w:val="0"/>
        <w:overflowPunct w:val="0"/>
        <w:spacing w:line="259" w:lineRule="auto"/>
        <w:contextualSpacing/>
        <w:textAlignment w:val="baseline"/>
        <w:rPr>
          <w:rFonts w:ascii="Times New Roman" w:hAnsi="Times New Roman" w:cs="Times New Roman"/>
          <w:color w:val="202122"/>
          <w:shd w:val="clear" w:color="auto" w:fill="FFFFFF"/>
        </w:rPr>
      </w:pPr>
    </w:p>
    <w:p w14:paraId="7B566C5E" w14:textId="77777777" w:rsidR="00923449" w:rsidRPr="00DC771C" w:rsidRDefault="00923449" w:rsidP="00BB6671">
      <w:pPr>
        <w:kinsoku w:val="0"/>
        <w:overflowPunct w:val="0"/>
        <w:spacing w:line="259" w:lineRule="auto"/>
        <w:contextualSpacing/>
        <w:textAlignment w:val="baseline"/>
        <w:rPr>
          <w:rFonts w:ascii="Times New Roman" w:hAnsi="Times New Roman" w:cs="Times New Roman"/>
          <w:color w:val="202122"/>
          <w:shd w:val="clear" w:color="auto" w:fill="FFFFFF"/>
        </w:rPr>
      </w:pPr>
    </w:p>
    <w:p w14:paraId="0A247725" w14:textId="7AB7E198" w:rsidR="00496A18" w:rsidRPr="00DC771C" w:rsidRDefault="00BB6671" w:rsidP="00BB6671">
      <w:pPr>
        <w:kinsoku w:val="0"/>
        <w:overflowPunct w:val="0"/>
        <w:spacing w:line="259" w:lineRule="auto"/>
        <w:contextualSpacing/>
        <w:textAlignment w:val="baseline"/>
        <w:rPr>
          <w:rFonts w:ascii="Times New Roman" w:hAnsi="Times New Roman" w:cs="Times New Roman"/>
          <w:b/>
          <w:bCs/>
          <w:color w:val="202122"/>
          <w:shd w:val="clear" w:color="auto" w:fill="FFFFFF"/>
        </w:rPr>
      </w:pPr>
      <w:r w:rsidRPr="00DC771C">
        <w:rPr>
          <w:rFonts w:ascii="Times New Roman" w:hAnsi="Times New Roman" w:cs="Times New Roman"/>
          <w:b/>
          <w:bCs/>
          <w:color w:val="202122"/>
          <w:shd w:val="clear" w:color="auto" w:fill="FFFFFF"/>
        </w:rPr>
        <w:t xml:space="preserve">Honours: </w:t>
      </w:r>
    </w:p>
    <w:p w14:paraId="7A47E821" w14:textId="107F9930" w:rsidR="00BB6671" w:rsidRPr="00DC771C" w:rsidRDefault="00BB6671" w:rsidP="00BB6671">
      <w:pPr>
        <w:kinsoku w:val="0"/>
        <w:overflowPunct w:val="0"/>
        <w:spacing w:line="259" w:lineRule="auto"/>
        <w:contextualSpacing/>
        <w:textAlignment w:val="baseline"/>
        <w:rPr>
          <w:rFonts w:ascii="Times New Roman" w:hAnsi="Times New Roman" w:cs="Times New Roman"/>
          <w:color w:val="202122"/>
          <w:shd w:val="clear" w:color="auto" w:fill="FFFFFF"/>
        </w:rPr>
      </w:pPr>
      <w:r w:rsidRPr="00DC771C">
        <w:rPr>
          <w:rFonts w:ascii="Times New Roman" w:hAnsi="Times New Roman" w:cs="Times New Roman"/>
          <w:color w:val="202122"/>
          <w:shd w:val="clear" w:color="auto" w:fill="FFFFFF"/>
        </w:rPr>
        <w:t>British Flat Racing Champion Apprentice (tied, 2008); British Flat Racing Champion Jockey (2022 &amp; 2023).</w:t>
      </w:r>
    </w:p>
    <w:p w14:paraId="33A12908" w14:textId="77777777" w:rsidR="00BB6671" w:rsidRPr="00DC771C" w:rsidRDefault="00BB6671" w:rsidP="00BB6671">
      <w:pPr>
        <w:kinsoku w:val="0"/>
        <w:overflowPunct w:val="0"/>
        <w:spacing w:line="259" w:lineRule="auto"/>
        <w:contextualSpacing/>
        <w:textAlignment w:val="baseline"/>
        <w:rPr>
          <w:rFonts w:ascii="Times New Roman" w:hAnsi="Times New Roman" w:cs="Times New Roman"/>
          <w:color w:val="202122"/>
          <w:shd w:val="clear" w:color="auto" w:fill="FFFFFF"/>
        </w:rPr>
      </w:pPr>
    </w:p>
    <w:p w14:paraId="1DC18536" w14:textId="77777777" w:rsidR="00FE242E" w:rsidRPr="00DC771C" w:rsidRDefault="00BB6671" w:rsidP="00BB6671">
      <w:pPr>
        <w:kinsoku w:val="0"/>
        <w:overflowPunct w:val="0"/>
        <w:spacing w:line="259" w:lineRule="auto"/>
        <w:contextualSpacing/>
        <w:textAlignment w:val="baseline"/>
        <w:rPr>
          <w:rFonts w:ascii="Times New Roman" w:hAnsi="Times New Roman" w:cs="Times New Roman"/>
          <w:color w:val="202122"/>
          <w:shd w:val="clear" w:color="auto" w:fill="FFFFFF"/>
        </w:rPr>
      </w:pPr>
      <w:r w:rsidRPr="00DC771C">
        <w:rPr>
          <w:rFonts w:ascii="Times New Roman" w:hAnsi="Times New Roman" w:cs="Times New Roman"/>
          <w:b/>
          <w:bCs/>
          <w:color w:val="202122"/>
          <w:shd w:val="clear" w:color="auto" w:fill="FFFFFF"/>
        </w:rPr>
        <w:t>IJC record:</w:t>
      </w:r>
      <w:r w:rsidRPr="00DC771C">
        <w:rPr>
          <w:rFonts w:ascii="Times New Roman" w:hAnsi="Times New Roman" w:cs="Times New Roman"/>
          <w:color w:val="202122"/>
          <w:shd w:val="clear" w:color="auto" w:fill="FFFFFF"/>
        </w:rPr>
        <w:t xml:space="preserve"> </w:t>
      </w:r>
    </w:p>
    <w:p w14:paraId="48AFF93D" w14:textId="3CB1C96D" w:rsidR="00BB6671" w:rsidRPr="00004007" w:rsidRDefault="00FE242E" w:rsidP="00BB6671">
      <w:pPr>
        <w:kinsoku w:val="0"/>
        <w:overflowPunct w:val="0"/>
        <w:spacing w:line="259" w:lineRule="auto"/>
        <w:contextualSpacing/>
        <w:textAlignment w:val="baseline"/>
        <w:rPr>
          <w:rFonts w:ascii="Times New Roman" w:hAnsi="Times New Roman" w:cs="Times New Roman"/>
          <w:color w:val="202122"/>
          <w:shd w:val="clear" w:color="auto" w:fill="FFFFFF"/>
        </w:rPr>
      </w:pPr>
      <w:r w:rsidRPr="00DC771C">
        <w:rPr>
          <w:rFonts w:ascii="Times New Roman" w:hAnsi="Times New Roman" w:cs="Times New Roman"/>
          <w:color w:val="202122"/>
          <w:shd w:val="clear" w:color="auto" w:fill="FFFFFF"/>
        </w:rPr>
        <w:t xml:space="preserve">2025 – 2nd (DH); </w:t>
      </w:r>
      <w:r w:rsidR="00BB6671" w:rsidRPr="00DC771C">
        <w:rPr>
          <w:rFonts w:ascii="Times New Roman" w:hAnsi="Times New Roman" w:cs="Times New Roman"/>
          <w:color w:val="202122"/>
          <w:shd w:val="clear" w:color="auto" w:fill="FFFFFF"/>
        </w:rPr>
        <w:t>2024 – 6th; 2020 – 5th; 2012 – 9th; 2009 – 8th.</w:t>
      </w:r>
      <w:r w:rsidR="00BB6671" w:rsidRPr="00004007">
        <w:rPr>
          <w:rFonts w:ascii="Times New Roman" w:hAnsi="Times New Roman" w:cs="Times New Roman"/>
          <w:color w:val="202122"/>
          <w:shd w:val="clear" w:color="auto" w:fill="FFFFFF"/>
        </w:rPr>
        <w:t xml:space="preserve"> </w:t>
      </w:r>
    </w:p>
    <w:p w14:paraId="0F819B3A" w14:textId="77777777" w:rsidR="00C1688A" w:rsidRPr="00004007" w:rsidRDefault="00C1688A" w:rsidP="00BB6671">
      <w:pPr>
        <w:kinsoku w:val="0"/>
        <w:overflowPunct w:val="0"/>
        <w:spacing w:line="259" w:lineRule="auto"/>
        <w:contextualSpacing/>
        <w:textAlignment w:val="baseline"/>
        <w:rPr>
          <w:rFonts w:ascii="Times New Roman" w:hAnsi="Times New Roman" w:cs="Times New Roman"/>
          <w:color w:val="202122"/>
          <w:shd w:val="clear" w:color="auto" w:fill="FFFFFF"/>
        </w:rPr>
      </w:pPr>
    </w:p>
    <w:p w14:paraId="50FF5FF5" w14:textId="77777777" w:rsidR="00CD03AB" w:rsidRPr="00247D4B" w:rsidRDefault="00CD03AB">
      <w:pPr>
        <w:rPr>
          <w:rFonts w:ascii="Times New Roman" w:hAnsi="Times New Roman" w:cs="Times New Roman"/>
        </w:rPr>
      </w:pPr>
    </w:p>
    <w:sectPr w:rsidR="00CD03AB" w:rsidRPr="00247D4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CC3D" w14:textId="77777777" w:rsidR="006508F6" w:rsidRDefault="006508F6" w:rsidP="006A5C91">
      <w:pPr>
        <w:spacing w:after="0" w:line="240" w:lineRule="auto"/>
      </w:pPr>
      <w:r>
        <w:separator/>
      </w:r>
    </w:p>
  </w:endnote>
  <w:endnote w:type="continuationSeparator" w:id="0">
    <w:p w14:paraId="6DECD8EF" w14:textId="77777777" w:rsidR="006508F6" w:rsidRDefault="006508F6" w:rsidP="006A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4BF90" w14:textId="77777777" w:rsidR="006508F6" w:rsidRDefault="006508F6" w:rsidP="006A5C91">
      <w:pPr>
        <w:spacing w:after="0" w:line="240" w:lineRule="auto"/>
      </w:pPr>
      <w:r>
        <w:separator/>
      </w:r>
    </w:p>
  </w:footnote>
  <w:footnote w:type="continuationSeparator" w:id="0">
    <w:p w14:paraId="6DED41F1" w14:textId="77777777" w:rsidR="006508F6" w:rsidRDefault="006508F6" w:rsidP="006A5C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4B"/>
    <w:rsid w:val="00003DA7"/>
    <w:rsid w:val="00004007"/>
    <w:rsid w:val="0000511C"/>
    <w:rsid w:val="00022FCD"/>
    <w:rsid w:val="00032FFC"/>
    <w:rsid w:val="00040B44"/>
    <w:rsid w:val="00047427"/>
    <w:rsid w:val="00081014"/>
    <w:rsid w:val="0009564B"/>
    <w:rsid w:val="000A0AEA"/>
    <w:rsid w:val="000A4243"/>
    <w:rsid w:val="000B4858"/>
    <w:rsid w:val="000E2F70"/>
    <w:rsid w:val="000F7E6E"/>
    <w:rsid w:val="001045EB"/>
    <w:rsid w:val="00111134"/>
    <w:rsid w:val="00164E57"/>
    <w:rsid w:val="00183969"/>
    <w:rsid w:val="001A0B67"/>
    <w:rsid w:val="001A0D64"/>
    <w:rsid w:val="001A0EAA"/>
    <w:rsid w:val="001A1AF9"/>
    <w:rsid w:val="001B4280"/>
    <w:rsid w:val="001B7027"/>
    <w:rsid w:val="001E3882"/>
    <w:rsid w:val="001E406E"/>
    <w:rsid w:val="001E48C9"/>
    <w:rsid w:val="002165F8"/>
    <w:rsid w:val="00223AD7"/>
    <w:rsid w:val="0024070F"/>
    <w:rsid w:val="00247D4B"/>
    <w:rsid w:val="002632F4"/>
    <w:rsid w:val="002805DD"/>
    <w:rsid w:val="002930FE"/>
    <w:rsid w:val="00296F4D"/>
    <w:rsid w:val="002A176E"/>
    <w:rsid w:val="002B3722"/>
    <w:rsid w:val="002B3ABE"/>
    <w:rsid w:val="002D2DB3"/>
    <w:rsid w:val="0031273A"/>
    <w:rsid w:val="003148FE"/>
    <w:rsid w:val="0031521B"/>
    <w:rsid w:val="0031657B"/>
    <w:rsid w:val="00323C03"/>
    <w:rsid w:val="00344E53"/>
    <w:rsid w:val="00376C52"/>
    <w:rsid w:val="00392A56"/>
    <w:rsid w:val="00397F52"/>
    <w:rsid w:val="003F4599"/>
    <w:rsid w:val="00422CA7"/>
    <w:rsid w:val="0043600D"/>
    <w:rsid w:val="00441A9F"/>
    <w:rsid w:val="00446B89"/>
    <w:rsid w:val="00455CC0"/>
    <w:rsid w:val="00474C3E"/>
    <w:rsid w:val="00482FD4"/>
    <w:rsid w:val="00494A61"/>
    <w:rsid w:val="00496A18"/>
    <w:rsid w:val="004A243A"/>
    <w:rsid w:val="004B0132"/>
    <w:rsid w:val="004C29F4"/>
    <w:rsid w:val="004E2C7C"/>
    <w:rsid w:val="004F4170"/>
    <w:rsid w:val="00504FA2"/>
    <w:rsid w:val="00532B85"/>
    <w:rsid w:val="005563E3"/>
    <w:rsid w:val="00585CBD"/>
    <w:rsid w:val="00586BEC"/>
    <w:rsid w:val="005C3C32"/>
    <w:rsid w:val="005D1100"/>
    <w:rsid w:val="005E7C3C"/>
    <w:rsid w:val="005F2B92"/>
    <w:rsid w:val="00606392"/>
    <w:rsid w:val="00637581"/>
    <w:rsid w:val="00643389"/>
    <w:rsid w:val="006508F6"/>
    <w:rsid w:val="006666CD"/>
    <w:rsid w:val="00691B0F"/>
    <w:rsid w:val="006A5C91"/>
    <w:rsid w:val="006C32B5"/>
    <w:rsid w:val="006C5529"/>
    <w:rsid w:val="00743CCD"/>
    <w:rsid w:val="00743EFC"/>
    <w:rsid w:val="00753433"/>
    <w:rsid w:val="0076239A"/>
    <w:rsid w:val="00773E2D"/>
    <w:rsid w:val="00781361"/>
    <w:rsid w:val="00782270"/>
    <w:rsid w:val="00785D67"/>
    <w:rsid w:val="00792366"/>
    <w:rsid w:val="007C5993"/>
    <w:rsid w:val="007F7FD6"/>
    <w:rsid w:val="00805FD2"/>
    <w:rsid w:val="0083660A"/>
    <w:rsid w:val="00837666"/>
    <w:rsid w:val="00852975"/>
    <w:rsid w:val="008646B8"/>
    <w:rsid w:val="00867027"/>
    <w:rsid w:val="00871119"/>
    <w:rsid w:val="008873DA"/>
    <w:rsid w:val="008B6E06"/>
    <w:rsid w:val="008D4A98"/>
    <w:rsid w:val="008F2699"/>
    <w:rsid w:val="008F35A0"/>
    <w:rsid w:val="008F3A9F"/>
    <w:rsid w:val="00922D60"/>
    <w:rsid w:val="00923323"/>
    <w:rsid w:val="00923449"/>
    <w:rsid w:val="00926ACE"/>
    <w:rsid w:val="00944E5D"/>
    <w:rsid w:val="0094781A"/>
    <w:rsid w:val="00950BD3"/>
    <w:rsid w:val="00990A66"/>
    <w:rsid w:val="009A12B2"/>
    <w:rsid w:val="009A3DA6"/>
    <w:rsid w:val="009C2226"/>
    <w:rsid w:val="009C2A2E"/>
    <w:rsid w:val="009D52A2"/>
    <w:rsid w:val="009F3AAC"/>
    <w:rsid w:val="009F71BE"/>
    <w:rsid w:val="00A229D5"/>
    <w:rsid w:val="00A37C96"/>
    <w:rsid w:val="00A47016"/>
    <w:rsid w:val="00A62352"/>
    <w:rsid w:val="00A726CE"/>
    <w:rsid w:val="00A735CE"/>
    <w:rsid w:val="00A77491"/>
    <w:rsid w:val="00A860D3"/>
    <w:rsid w:val="00A92123"/>
    <w:rsid w:val="00A96DFE"/>
    <w:rsid w:val="00AA2D4F"/>
    <w:rsid w:val="00AC4EEC"/>
    <w:rsid w:val="00AE23E8"/>
    <w:rsid w:val="00AE5FEE"/>
    <w:rsid w:val="00AF56B4"/>
    <w:rsid w:val="00B77A52"/>
    <w:rsid w:val="00B856B0"/>
    <w:rsid w:val="00B96DA6"/>
    <w:rsid w:val="00BB0736"/>
    <w:rsid w:val="00BB6671"/>
    <w:rsid w:val="00BC1246"/>
    <w:rsid w:val="00BC1F2B"/>
    <w:rsid w:val="00BD279C"/>
    <w:rsid w:val="00C11DCE"/>
    <w:rsid w:val="00C151FA"/>
    <w:rsid w:val="00C1688A"/>
    <w:rsid w:val="00C2351E"/>
    <w:rsid w:val="00C23DBD"/>
    <w:rsid w:val="00C53762"/>
    <w:rsid w:val="00C67662"/>
    <w:rsid w:val="00C809E2"/>
    <w:rsid w:val="00C96E7A"/>
    <w:rsid w:val="00CA161D"/>
    <w:rsid w:val="00CA6A68"/>
    <w:rsid w:val="00CB232D"/>
    <w:rsid w:val="00CC0674"/>
    <w:rsid w:val="00CD03AB"/>
    <w:rsid w:val="00CD1DA9"/>
    <w:rsid w:val="00CE6B83"/>
    <w:rsid w:val="00D04618"/>
    <w:rsid w:val="00D63C60"/>
    <w:rsid w:val="00D65A2B"/>
    <w:rsid w:val="00D84203"/>
    <w:rsid w:val="00D9742D"/>
    <w:rsid w:val="00DA01A5"/>
    <w:rsid w:val="00DA20A6"/>
    <w:rsid w:val="00DC771C"/>
    <w:rsid w:val="00E11243"/>
    <w:rsid w:val="00E13D13"/>
    <w:rsid w:val="00E149EF"/>
    <w:rsid w:val="00E260D1"/>
    <w:rsid w:val="00E62E1A"/>
    <w:rsid w:val="00E7748A"/>
    <w:rsid w:val="00ED5F08"/>
    <w:rsid w:val="00EE5D3C"/>
    <w:rsid w:val="00EF3374"/>
    <w:rsid w:val="00F15D8D"/>
    <w:rsid w:val="00F17C73"/>
    <w:rsid w:val="00F36588"/>
    <w:rsid w:val="00F55CF6"/>
    <w:rsid w:val="00F97049"/>
    <w:rsid w:val="00FB5FC8"/>
    <w:rsid w:val="00FE24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FA82B"/>
  <w15:chartTrackingRefBased/>
  <w15:docId w15:val="{4858578C-C2BC-47A6-9D5A-749619F8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7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7D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7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7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7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D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7D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7D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7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7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7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D4B"/>
    <w:rPr>
      <w:rFonts w:eastAsiaTheme="majorEastAsia" w:cstheme="majorBidi"/>
      <w:color w:val="272727" w:themeColor="text1" w:themeTint="D8"/>
    </w:rPr>
  </w:style>
  <w:style w:type="paragraph" w:styleId="Title">
    <w:name w:val="Title"/>
    <w:basedOn w:val="Normal"/>
    <w:next w:val="Normal"/>
    <w:link w:val="TitleChar"/>
    <w:uiPriority w:val="10"/>
    <w:qFormat/>
    <w:rsid w:val="00247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D4B"/>
    <w:pPr>
      <w:spacing w:before="160"/>
      <w:jc w:val="center"/>
    </w:pPr>
    <w:rPr>
      <w:i/>
      <w:iCs/>
      <w:color w:val="404040" w:themeColor="text1" w:themeTint="BF"/>
    </w:rPr>
  </w:style>
  <w:style w:type="character" w:customStyle="1" w:styleId="QuoteChar">
    <w:name w:val="Quote Char"/>
    <w:basedOn w:val="DefaultParagraphFont"/>
    <w:link w:val="Quote"/>
    <w:uiPriority w:val="29"/>
    <w:rsid w:val="00247D4B"/>
    <w:rPr>
      <w:i/>
      <w:iCs/>
      <w:color w:val="404040" w:themeColor="text1" w:themeTint="BF"/>
    </w:rPr>
  </w:style>
  <w:style w:type="paragraph" w:styleId="ListParagraph">
    <w:name w:val="List Paragraph"/>
    <w:basedOn w:val="Normal"/>
    <w:uiPriority w:val="34"/>
    <w:qFormat/>
    <w:rsid w:val="00247D4B"/>
    <w:pPr>
      <w:ind w:left="720"/>
      <w:contextualSpacing/>
    </w:pPr>
  </w:style>
  <w:style w:type="character" w:styleId="IntenseEmphasis">
    <w:name w:val="Intense Emphasis"/>
    <w:basedOn w:val="DefaultParagraphFont"/>
    <w:uiPriority w:val="21"/>
    <w:qFormat/>
    <w:rsid w:val="00247D4B"/>
    <w:rPr>
      <w:i/>
      <w:iCs/>
      <w:color w:val="0F4761" w:themeColor="accent1" w:themeShade="BF"/>
    </w:rPr>
  </w:style>
  <w:style w:type="paragraph" w:styleId="IntenseQuote">
    <w:name w:val="Intense Quote"/>
    <w:basedOn w:val="Normal"/>
    <w:next w:val="Normal"/>
    <w:link w:val="IntenseQuoteChar"/>
    <w:uiPriority w:val="30"/>
    <w:qFormat/>
    <w:rsid w:val="00247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7D4B"/>
    <w:rPr>
      <w:i/>
      <w:iCs/>
      <w:color w:val="0F4761" w:themeColor="accent1" w:themeShade="BF"/>
    </w:rPr>
  </w:style>
  <w:style w:type="character" w:styleId="IntenseReference">
    <w:name w:val="Intense Reference"/>
    <w:basedOn w:val="DefaultParagraphFont"/>
    <w:uiPriority w:val="32"/>
    <w:qFormat/>
    <w:rsid w:val="00247D4B"/>
    <w:rPr>
      <w:b/>
      <w:bCs/>
      <w:smallCaps/>
      <w:color w:val="0F4761" w:themeColor="accent1" w:themeShade="BF"/>
      <w:spacing w:val="5"/>
    </w:rPr>
  </w:style>
  <w:style w:type="paragraph" w:styleId="Header">
    <w:name w:val="header"/>
    <w:basedOn w:val="Normal"/>
    <w:link w:val="HeaderChar"/>
    <w:uiPriority w:val="99"/>
    <w:unhideWhenUsed/>
    <w:rsid w:val="006A5C91"/>
    <w:pPr>
      <w:tabs>
        <w:tab w:val="center" w:pos="4320"/>
        <w:tab w:val="right" w:pos="8640"/>
      </w:tabs>
      <w:spacing w:after="0" w:line="240" w:lineRule="auto"/>
    </w:pPr>
  </w:style>
  <w:style w:type="character" w:customStyle="1" w:styleId="HeaderChar">
    <w:name w:val="Header Char"/>
    <w:basedOn w:val="DefaultParagraphFont"/>
    <w:link w:val="Header"/>
    <w:uiPriority w:val="99"/>
    <w:rsid w:val="006A5C91"/>
  </w:style>
  <w:style w:type="paragraph" w:styleId="Footer">
    <w:name w:val="footer"/>
    <w:basedOn w:val="Normal"/>
    <w:link w:val="FooterChar"/>
    <w:uiPriority w:val="99"/>
    <w:unhideWhenUsed/>
    <w:rsid w:val="006A5C91"/>
    <w:pPr>
      <w:tabs>
        <w:tab w:val="center" w:pos="4320"/>
        <w:tab w:val="right" w:pos="8640"/>
      </w:tabs>
      <w:spacing w:after="0" w:line="240" w:lineRule="auto"/>
    </w:pPr>
  </w:style>
  <w:style w:type="character" w:customStyle="1" w:styleId="FooterChar">
    <w:name w:val="Footer Char"/>
    <w:basedOn w:val="DefaultParagraphFont"/>
    <w:link w:val="Footer"/>
    <w:uiPriority w:val="99"/>
    <w:rsid w:val="006A5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D65E5-9355-4809-8DE4-8AA7C2B756DD}">
  <ds:schemaRefs>
    <ds:schemaRef ds:uri="http://schemas.openxmlformats.org/officeDocument/2006/bibliography"/>
  </ds:schemaRefs>
</ds:datastoreItem>
</file>

<file path=docMetadata/LabelInfo.xml><?xml version="1.0" encoding="utf-8"?>
<clbl:labelList xmlns:clbl="http://schemas.microsoft.com/office/2020/mipLabelMetadata">
  <clbl:label id="{0b8d31e2-9f8d-4a22-95d0-dad2d3a98df1}" enabled="1" method="Standard" siteId="{ec216e11-92ba-4e65-83db-e661714f5916}"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9</Pages>
  <Words>2787</Words>
  <Characters>15886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The Hong Kong Jockey Club</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 Dick S K</dc:creator>
  <cp:keywords/>
  <dc:description/>
  <cp:lastModifiedBy>TSE, Dick S K</cp:lastModifiedBy>
  <cp:revision>7</cp:revision>
  <cp:lastPrinted>2026-10-26T04:49:00Z</cp:lastPrinted>
  <dcterms:created xsi:type="dcterms:W3CDTF">2026-10-27T03:48:00Z</dcterms:created>
  <dcterms:modified xsi:type="dcterms:W3CDTF">2026-10-28T01:50:00Z</dcterms:modified>
</cp:coreProperties>
</file>